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>Аннотация</w:t>
      </w:r>
    </w:p>
    <w:p w:rsidR="00A945F1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 xml:space="preserve">к </w:t>
      </w:r>
      <w:r w:rsidR="00A945F1">
        <w:rPr>
          <w:b/>
          <w:color w:val="000000"/>
          <w:sz w:val="28"/>
          <w:szCs w:val="28"/>
        </w:rPr>
        <w:t>дополнительной общеобразовательной общеразвивающей</w:t>
      </w:r>
      <w:r w:rsidR="00A945F1" w:rsidRPr="00A945F1">
        <w:rPr>
          <w:b/>
          <w:color w:val="000000"/>
          <w:sz w:val="28"/>
          <w:szCs w:val="28"/>
        </w:rPr>
        <w:t xml:space="preserve">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программе</w:t>
      </w:r>
      <w:r w:rsidRPr="00A945F1">
        <w:rPr>
          <w:b/>
          <w:color w:val="000000"/>
          <w:sz w:val="28"/>
          <w:szCs w:val="28"/>
        </w:rPr>
        <w:t xml:space="preserve"> </w:t>
      </w:r>
      <w:r w:rsidR="0017406E">
        <w:rPr>
          <w:b/>
          <w:color w:val="000000"/>
          <w:sz w:val="28"/>
          <w:szCs w:val="28"/>
        </w:rPr>
        <w:t>естественнонаучной</w:t>
      </w:r>
      <w:r w:rsidRPr="00A945F1">
        <w:rPr>
          <w:b/>
          <w:color w:val="000000"/>
          <w:sz w:val="28"/>
          <w:szCs w:val="28"/>
        </w:rPr>
        <w:t xml:space="preserve"> направленности</w:t>
      </w:r>
    </w:p>
    <w:p w:rsidR="0063609F" w:rsidRPr="00A945F1" w:rsidRDefault="007E6D9B" w:rsidP="00A945F1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BA3EF3">
        <w:rPr>
          <w:b/>
          <w:color w:val="000000"/>
          <w:sz w:val="28"/>
          <w:szCs w:val="28"/>
        </w:rPr>
        <w:t>Эколаборатория</w:t>
      </w:r>
      <w:r w:rsidR="00A945F1" w:rsidRPr="00A945F1">
        <w:rPr>
          <w:b/>
          <w:color w:val="000000"/>
          <w:sz w:val="28"/>
          <w:szCs w:val="28"/>
        </w:rPr>
        <w:t>»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общеобразовательная общеразвивающая</w:t>
      </w:r>
      <w:r w:rsidR="0063609F" w:rsidRPr="00A945F1">
        <w:rPr>
          <w:color w:val="000000"/>
          <w:sz w:val="28"/>
          <w:szCs w:val="28"/>
        </w:rPr>
        <w:t xml:space="preserve"> программа </w:t>
      </w:r>
      <w:r w:rsidR="0017406E">
        <w:rPr>
          <w:color w:val="000000"/>
          <w:sz w:val="28"/>
          <w:szCs w:val="28"/>
        </w:rPr>
        <w:t>естественнонаучной</w:t>
      </w:r>
      <w:r>
        <w:rPr>
          <w:color w:val="000000"/>
          <w:sz w:val="28"/>
          <w:szCs w:val="28"/>
        </w:rPr>
        <w:t xml:space="preserve"> направленности</w:t>
      </w:r>
      <w:r w:rsidR="0063609F" w:rsidRPr="00A945F1">
        <w:rPr>
          <w:color w:val="000000"/>
          <w:sz w:val="28"/>
          <w:szCs w:val="28"/>
        </w:rPr>
        <w:t xml:space="preserve"> «</w:t>
      </w:r>
      <w:r w:rsidR="00BA3EF3" w:rsidRPr="00BA3EF3">
        <w:rPr>
          <w:color w:val="000000"/>
          <w:sz w:val="28"/>
          <w:szCs w:val="28"/>
        </w:rPr>
        <w:t>Эколаборатория</w:t>
      </w:r>
      <w:r w:rsidR="0063609F" w:rsidRPr="00A945F1">
        <w:rPr>
          <w:color w:val="000000"/>
          <w:sz w:val="28"/>
          <w:szCs w:val="28"/>
        </w:rPr>
        <w:t>» разработана на основе документов: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Федеральный закон от 29.12.2012г. № 273-ФЗ «Об образовании в Российской Федерации»;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Стратегия развития воспитания в Российской Федерации на период до 2025 года (Распоряжение Правительства Российской Федерации от 29.05.2015г № 996-р);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Концепция развития дополнительного образования детей до 2030 года (Распоряжение Правительства Российской Федерации от 31.03.2022. № 678-р);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Постановление Главного государственного санитарного врача Российской Федерации от 28.09.2020г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27.07.2022г № 629 «Об утверждении Порядка организации и осуществления образовательной деятельности по дополнительных общеобразовательным программам»;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03.09.2019г № 467 «Об утверждении Целевой модели развития региональных систем дополнительного образования детей»;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Письмо Минобрнауки России от 18.11.2015г № 09-3242 «О направлении информации (вместе с Методическими рекомендациями по проектированию дополнительных общеобразовательных программ (включая разноуровневые программы)»;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Национальный проект «Молодежь и дети» (разработан запущен по Указу Президента России от 07.05.2024г № 309 «О национальных целях развития Российской Федерации на период до 2030 года и на перспективу до 2036 года);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Приказ Министерства общего и профессионального образования Свердловской области от 30.10.2018г № 162-Д «Об утверждении Концепции развития образования на территории Свердловской области на период до 2035 года».</w:t>
      </w: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 w:rsidRPr="00A945F1">
        <w:rPr>
          <w:color w:val="000000"/>
          <w:sz w:val="28"/>
          <w:szCs w:val="27"/>
        </w:rPr>
        <w:t xml:space="preserve">Дополнительная общеобразовательная общеразвивающая программа </w:t>
      </w:r>
      <w:r w:rsidR="0017406E">
        <w:rPr>
          <w:color w:val="000000"/>
          <w:sz w:val="28"/>
          <w:szCs w:val="27"/>
        </w:rPr>
        <w:t>естественнонаучной</w:t>
      </w:r>
      <w:r w:rsidRPr="00A945F1">
        <w:rPr>
          <w:color w:val="000000"/>
          <w:sz w:val="28"/>
          <w:szCs w:val="27"/>
        </w:rPr>
        <w:t xml:space="preserve"> направленности «</w:t>
      </w:r>
      <w:r w:rsidR="00BA3EF3" w:rsidRPr="00BA3EF3">
        <w:rPr>
          <w:color w:val="000000"/>
          <w:sz w:val="28"/>
          <w:szCs w:val="27"/>
        </w:rPr>
        <w:t>Эколаборатория</w:t>
      </w:r>
      <w:r w:rsidRPr="00A945F1">
        <w:rPr>
          <w:color w:val="000000"/>
          <w:sz w:val="28"/>
          <w:szCs w:val="27"/>
        </w:rPr>
        <w:t>»</w:t>
      </w:r>
      <w:r w:rsidR="0063609F" w:rsidRPr="00A945F1">
        <w:rPr>
          <w:color w:val="000000"/>
          <w:sz w:val="28"/>
          <w:szCs w:val="27"/>
        </w:rPr>
        <w:t>, включает следующие разделы: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основных характеристик программы</w:t>
      </w:r>
      <w:r w:rsidRPr="00A945F1">
        <w:rPr>
          <w:color w:val="000000"/>
          <w:sz w:val="28"/>
          <w:szCs w:val="27"/>
        </w:rPr>
        <w:t>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организационно – педагогических условий;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lastRenderedPageBreak/>
        <w:t>- Комплекс форм аттестации.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На изучение </w:t>
      </w:r>
      <w:r w:rsidR="00A945F1" w:rsidRPr="00A945F1">
        <w:rPr>
          <w:color w:val="000000"/>
          <w:sz w:val="28"/>
          <w:szCs w:val="27"/>
        </w:rPr>
        <w:t>дополнительной программы</w:t>
      </w:r>
      <w:r w:rsidRPr="00A945F1">
        <w:rPr>
          <w:color w:val="000000"/>
          <w:sz w:val="28"/>
          <w:szCs w:val="27"/>
        </w:rPr>
        <w:t xml:space="preserve"> отведено:</w:t>
      </w:r>
    </w:p>
    <w:p w:rsidR="0063609F" w:rsidRPr="00A945F1" w:rsidRDefault="00BA3EF3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- 2</w:t>
      </w:r>
      <w:r w:rsidR="0017406E">
        <w:rPr>
          <w:color w:val="000000"/>
          <w:sz w:val="28"/>
          <w:szCs w:val="27"/>
        </w:rPr>
        <w:t xml:space="preserve"> ч. в неделю; не менее </w:t>
      </w:r>
      <w:r>
        <w:rPr>
          <w:color w:val="000000"/>
          <w:sz w:val="28"/>
          <w:szCs w:val="27"/>
        </w:rPr>
        <w:t>68</w:t>
      </w:r>
      <w:r w:rsidR="0063609F" w:rsidRPr="00A945F1">
        <w:rPr>
          <w:color w:val="000000"/>
          <w:sz w:val="28"/>
          <w:szCs w:val="27"/>
        </w:rPr>
        <w:t xml:space="preserve"> ч. в год;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всего </w:t>
      </w:r>
      <w:r w:rsidR="00A945F1" w:rsidRPr="00A945F1">
        <w:rPr>
          <w:color w:val="000000"/>
          <w:sz w:val="28"/>
          <w:szCs w:val="27"/>
        </w:rPr>
        <w:t>за период обуч</w:t>
      </w:r>
      <w:r w:rsidR="007E6D9B">
        <w:rPr>
          <w:color w:val="000000"/>
          <w:sz w:val="28"/>
          <w:szCs w:val="27"/>
        </w:rPr>
        <w:t>ения</w:t>
      </w:r>
      <w:r w:rsidR="00BA3EF3">
        <w:rPr>
          <w:color w:val="000000"/>
          <w:sz w:val="28"/>
          <w:szCs w:val="27"/>
        </w:rPr>
        <w:t xml:space="preserve"> – не менее 68</w:t>
      </w:r>
      <w:bookmarkStart w:id="0" w:name="_GoBack"/>
      <w:bookmarkEnd w:id="0"/>
      <w:r w:rsidRPr="00A945F1">
        <w:rPr>
          <w:color w:val="000000"/>
          <w:sz w:val="28"/>
          <w:szCs w:val="27"/>
        </w:rPr>
        <w:t xml:space="preserve"> ч.</w:t>
      </w:r>
    </w:p>
    <w:p w:rsidR="004B57CD" w:rsidRDefault="004B57CD"/>
    <w:sectPr w:rsidR="004B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284C"/>
    <w:multiLevelType w:val="hybridMultilevel"/>
    <w:tmpl w:val="9EE8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9F"/>
    <w:rsid w:val="0017406E"/>
    <w:rsid w:val="004B57CD"/>
    <w:rsid w:val="00606BAD"/>
    <w:rsid w:val="0063609F"/>
    <w:rsid w:val="007E6D9B"/>
    <w:rsid w:val="00A945F1"/>
    <w:rsid w:val="00BA3EF3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2021-09-21T06:46:00Z</dcterms:created>
  <dcterms:modified xsi:type="dcterms:W3CDTF">2025-09-18T03:47:00Z</dcterms:modified>
</cp:coreProperties>
</file>