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050"/>
        <w:tblW w:w="0" w:type="auto"/>
        <w:tblLook w:val="01E0" w:firstRow="1" w:lastRow="1" w:firstColumn="1" w:lastColumn="1" w:noHBand="0" w:noVBand="0"/>
      </w:tblPr>
      <w:tblGrid>
        <w:gridCol w:w="5093"/>
        <w:gridCol w:w="5093"/>
      </w:tblGrid>
      <w:tr w:rsidR="00A754C0" w:rsidRPr="00A754C0" w:rsidTr="00A754C0">
        <w:trPr>
          <w:trHeight w:val="719"/>
        </w:trPr>
        <w:tc>
          <w:tcPr>
            <w:tcW w:w="5464" w:type="dxa"/>
          </w:tcPr>
          <w:p w:rsidR="00A754C0" w:rsidRPr="00A754C0" w:rsidRDefault="00A754C0" w:rsidP="00A754C0">
            <w:pPr>
              <w:widowControl w:val="0"/>
              <w:suppressAutoHyphens/>
              <w:rPr>
                <w:rFonts w:eastAsia="Lucida Sans Unicode"/>
                <w:kern w:val="1"/>
                <w:sz w:val="28"/>
                <w:szCs w:val="28"/>
                <w:lang/>
              </w:rPr>
            </w:pPr>
          </w:p>
        </w:tc>
        <w:tc>
          <w:tcPr>
            <w:tcW w:w="5464" w:type="dxa"/>
          </w:tcPr>
          <w:p w:rsidR="00A754C0" w:rsidRPr="00A754C0" w:rsidRDefault="00A754C0" w:rsidP="00A754C0">
            <w:pPr>
              <w:widowControl w:val="0"/>
              <w:suppressAutoHyphens/>
              <w:rPr>
                <w:rFonts w:eastAsia="Lucida Sans Unicode"/>
                <w:b/>
                <w:kern w:val="1"/>
                <w:sz w:val="28"/>
                <w:szCs w:val="28"/>
                <w:lang/>
              </w:rPr>
            </w:pPr>
          </w:p>
        </w:tc>
      </w:tr>
    </w:tbl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C85FF4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  <w:r>
        <w:rPr>
          <w:rFonts w:eastAsia="Lucida Sans Unicode"/>
          <w:noProof/>
          <w:kern w:val="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51.4pt;height:634.25pt;z-index:251659264;mso-position-horizontal:left;mso-position-horizontal-relative:margin;mso-position-vertical:top;mso-position-vertical-relative:margin">
            <v:imagedata r:id="rId7" o:title=""/>
            <w10:wrap type="square" anchorx="margin" anchory="margin"/>
          </v:shape>
          <o:OLEObject Type="Embed" ProgID="AcroExch.Document.DC" ShapeID="_x0000_s1027" DrawAspect="Content" ObjectID="_1691159847" r:id="rId8"/>
        </w:pict>
      </w: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/>
        </w:rPr>
      </w:pPr>
    </w:p>
    <w:p w:rsidR="00C85FF4" w:rsidRDefault="00C85FF4" w:rsidP="005929EF">
      <w:pPr>
        <w:pStyle w:val="1"/>
      </w:pPr>
    </w:p>
    <w:p w:rsidR="00C85FF4" w:rsidRDefault="00C85FF4" w:rsidP="005929EF">
      <w:pPr>
        <w:pStyle w:val="1"/>
      </w:pPr>
    </w:p>
    <w:p w:rsidR="00C85FF4" w:rsidRDefault="00C85FF4" w:rsidP="005929EF">
      <w:pPr>
        <w:pStyle w:val="1"/>
      </w:pPr>
    </w:p>
    <w:p w:rsidR="00C85FF4" w:rsidRDefault="00C85FF4" w:rsidP="005929EF">
      <w:pPr>
        <w:pStyle w:val="1"/>
      </w:pPr>
    </w:p>
    <w:p w:rsidR="00C85FF4" w:rsidRDefault="00C85FF4" w:rsidP="005929EF">
      <w:pPr>
        <w:pStyle w:val="1"/>
      </w:pPr>
    </w:p>
    <w:p w:rsidR="003A66C4" w:rsidRDefault="005929EF" w:rsidP="005929EF">
      <w:pPr>
        <w:pStyle w:val="1"/>
        <w:rPr>
          <w:b w:val="0"/>
        </w:rPr>
      </w:pPr>
      <w:bookmarkStart w:id="0" w:name="_GoBack"/>
      <w:bookmarkEnd w:id="0"/>
      <w:r>
        <w:t>Раздел 1. Паспорт программы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54"/>
        <w:gridCol w:w="7309"/>
      </w:tblGrid>
      <w:tr w:rsidR="00AA571D" w:rsidRPr="002120F4" w:rsidTr="00C20B57">
        <w:trPr>
          <w:trHeight w:val="90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1D" w:rsidRPr="002120F4" w:rsidRDefault="00AA571D" w:rsidP="001A55FF">
            <w:pPr>
              <w:pStyle w:val="12"/>
              <w:keepNext/>
              <w:keepLines/>
              <w:shd w:val="clear" w:color="auto" w:fill="auto"/>
              <w:spacing w:after="263" w:line="230" w:lineRule="exact"/>
              <w:ind w:firstLine="0"/>
              <w:jc w:val="left"/>
              <w:rPr>
                <w:rFonts w:ascii="Liberation Serif" w:hAnsi="Liberation Serif"/>
                <w:b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1D" w:rsidRPr="002120F4" w:rsidRDefault="00AA571D" w:rsidP="005943EF">
            <w:pPr>
              <w:jc w:val="both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2120F4">
              <w:rPr>
                <w:rFonts w:ascii="Liberation Serif" w:hAnsi="Liberation Serif"/>
                <w:sz w:val="24"/>
                <w:szCs w:val="24"/>
              </w:rPr>
              <w:t>рограмма «Повышение качества образования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  <w:r w:rsidRPr="002120F4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r w:rsidR="000A5DE6">
              <w:rPr>
                <w:rFonts w:ascii="Liberation Serif" w:hAnsi="Liberation Serif"/>
                <w:sz w:val="24"/>
                <w:szCs w:val="24"/>
              </w:rPr>
              <w:t>МОУ «Речкаловская СОШ»</w:t>
            </w:r>
            <w:r w:rsidRPr="002120F4">
              <w:rPr>
                <w:rFonts w:ascii="Liberation Serif" w:hAnsi="Liberation Serif"/>
                <w:sz w:val="24"/>
                <w:szCs w:val="24"/>
              </w:rPr>
              <w:t xml:space="preserve"> и перевода в эффективный  режим работы  на 20</w:t>
            </w:r>
            <w:r w:rsidR="00A754C0">
              <w:rPr>
                <w:rFonts w:ascii="Liberation Serif" w:hAnsi="Liberation Serif"/>
                <w:sz w:val="24"/>
                <w:szCs w:val="24"/>
              </w:rPr>
              <w:t>21</w:t>
            </w:r>
            <w:r w:rsidRPr="002120F4">
              <w:rPr>
                <w:rFonts w:ascii="Liberation Serif" w:hAnsi="Liberation Serif"/>
                <w:sz w:val="24"/>
                <w:szCs w:val="24"/>
              </w:rPr>
              <w:t>-202</w:t>
            </w:r>
            <w:r w:rsidR="00A754C0">
              <w:rPr>
                <w:rFonts w:ascii="Liberation Serif" w:hAnsi="Liberation Serif"/>
                <w:sz w:val="24"/>
                <w:szCs w:val="24"/>
              </w:rPr>
              <w:t>4</w:t>
            </w:r>
            <w:r w:rsidRPr="002120F4">
              <w:rPr>
                <w:rFonts w:ascii="Liberation Serif" w:hAnsi="Liberation Serif"/>
                <w:sz w:val="24"/>
                <w:szCs w:val="24"/>
              </w:rPr>
              <w:t xml:space="preserve"> годы»</w:t>
            </w:r>
          </w:p>
        </w:tc>
      </w:tr>
      <w:tr w:rsidR="00AA571D" w:rsidRPr="002120F4" w:rsidTr="00C20B5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1D" w:rsidRPr="002120F4" w:rsidRDefault="00AA571D" w:rsidP="001A55FF">
            <w:pPr>
              <w:pStyle w:val="31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 xml:space="preserve">Основания </w:t>
            </w:r>
            <w:proofErr w:type="gramStart"/>
            <w:r w:rsidRPr="002120F4">
              <w:rPr>
                <w:rFonts w:ascii="Liberation Serif" w:hAnsi="Liberation Serif"/>
                <w:sz w:val="24"/>
                <w:szCs w:val="24"/>
              </w:rPr>
              <w:t>для</w:t>
            </w:r>
            <w:proofErr w:type="gramEnd"/>
          </w:p>
          <w:p w:rsidR="00AA571D" w:rsidRPr="002120F4" w:rsidRDefault="00AA571D" w:rsidP="001A55FF">
            <w:pPr>
              <w:pStyle w:val="31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разработки</w:t>
            </w:r>
          </w:p>
          <w:p w:rsidR="00AA571D" w:rsidRPr="002120F4" w:rsidRDefault="00AA571D" w:rsidP="001A55FF">
            <w:pPr>
              <w:pStyle w:val="12"/>
              <w:keepNext/>
              <w:keepLines/>
              <w:shd w:val="clear" w:color="auto" w:fill="auto"/>
              <w:spacing w:after="263" w:line="230" w:lineRule="exact"/>
              <w:ind w:firstLine="0"/>
              <w:jc w:val="left"/>
              <w:rPr>
                <w:rFonts w:ascii="Liberation Serif" w:hAnsi="Liberation Serif"/>
                <w:b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1D" w:rsidRPr="002120F4" w:rsidRDefault="00AA571D" w:rsidP="001A55FF">
            <w:pPr>
              <w:pStyle w:val="31"/>
              <w:shd w:val="clear" w:color="auto" w:fill="auto"/>
              <w:tabs>
                <w:tab w:val="left" w:pos="1146"/>
              </w:tabs>
              <w:spacing w:line="278" w:lineRule="exact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- Федеральный Закон «Об образовании в Российской Федерации» от 29 декабря 2012 г. № 273-ФЗ;</w:t>
            </w:r>
          </w:p>
          <w:p w:rsidR="00AA571D" w:rsidRPr="002120F4" w:rsidRDefault="00AA571D" w:rsidP="001A55FF">
            <w:pPr>
              <w:pStyle w:val="31"/>
              <w:shd w:val="clear" w:color="auto" w:fill="auto"/>
              <w:tabs>
                <w:tab w:val="left" w:pos="1141"/>
              </w:tabs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-Развитие образования: государственная программа Российской Федерации (утверждена постановлением Правительства Российской Федерации № 1642 от 26.12.2017 г. «Об утверждении программы Российской Федерации «Развитие образования»)</w:t>
            </w:r>
          </w:p>
          <w:p w:rsidR="00AA571D" w:rsidRPr="002120F4" w:rsidRDefault="00AA571D" w:rsidP="001A55FF">
            <w:pPr>
              <w:pStyle w:val="31"/>
              <w:shd w:val="clear" w:color="auto" w:fill="auto"/>
              <w:tabs>
                <w:tab w:val="left" w:pos="1136"/>
              </w:tabs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- Развитие системы образования и реализация молодёжной политики в Свердловской области до 2025 года: государственная программа Свердловской области (утверждена постановлением Правительства Свердловской области от 19.12.19 г. № 920-ПП «Об утверждении государственной программы Свердловской области «Развитие системы образования и реализация молодёжной политики в Свердловской области до 2025 года»)</w:t>
            </w:r>
          </w:p>
          <w:p w:rsidR="00AA571D" w:rsidRPr="002120F4" w:rsidRDefault="00AA571D" w:rsidP="001A5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2120F4">
              <w:rPr>
                <w:rFonts w:ascii="Liberation Serif" w:hAnsi="Liberation Serif"/>
                <w:sz w:val="24"/>
                <w:szCs w:val="24"/>
              </w:rPr>
              <w:t>- О реализации мероприятия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подпрограммы 3 «Педагогические кадры XXI века» государственной программы Свердловской области «Развитие системы образования и реализация молодёжной политики в Свердловской области до 2025 года» в 2020 году</w:t>
            </w:r>
            <w:r w:rsidR="005943E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2120F4">
              <w:rPr>
                <w:rFonts w:ascii="Liberation Serif" w:hAnsi="Liberation Serif"/>
                <w:sz w:val="24"/>
                <w:szCs w:val="24"/>
              </w:rPr>
              <w:t xml:space="preserve"> (приказ Министерства образования и молодежной политики</w:t>
            </w:r>
            <w:proofErr w:type="gramEnd"/>
            <w:r w:rsidR="005943E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2120F4">
              <w:rPr>
                <w:rFonts w:ascii="Liberation Serif" w:hAnsi="Liberation Serif"/>
                <w:sz w:val="24"/>
                <w:szCs w:val="24"/>
              </w:rPr>
              <w:t>Свердловской области № 186 от 07.02.2020 г.);</w:t>
            </w:r>
            <w:proofErr w:type="gramEnd"/>
          </w:p>
          <w:p w:rsidR="00AA571D" w:rsidRPr="002120F4" w:rsidRDefault="00AA571D" w:rsidP="001A55FF">
            <w:pPr>
              <w:tabs>
                <w:tab w:val="left" w:pos="709"/>
                <w:tab w:val="left" w:pos="993"/>
              </w:tabs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- Муниципальная программа Ирбитского МО «Развитие системы образования в Ирбитском МО до 2024 года» (в редакции от 03.03.2020 №110-ПА)</w:t>
            </w:r>
          </w:p>
        </w:tc>
      </w:tr>
      <w:tr w:rsidR="00AA571D" w:rsidRPr="002120F4" w:rsidTr="00C20B5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1D" w:rsidRPr="002120F4" w:rsidRDefault="00AA571D" w:rsidP="001A55FF">
            <w:pPr>
              <w:pStyle w:val="31"/>
              <w:shd w:val="clear" w:color="auto" w:fill="auto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Разработчик программы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1D" w:rsidRPr="002120F4" w:rsidRDefault="00537A8E" w:rsidP="001A55FF">
            <w:pPr>
              <w:pStyle w:val="31"/>
              <w:shd w:val="clear" w:color="auto" w:fill="auto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  <w:r w:rsidR="000A5DE6">
              <w:rPr>
                <w:rFonts w:ascii="Liberation Serif" w:hAnsi="Liberation Serif"/>
                <w:sz w:val="24"/>
                <w:szCs w:val="24"/>
              </w:rPr>
              <w:t>МОУ «Речкаловская СОШ»</w:t>
            </w:r>
            <w:r>
              <w:rPr>
                <w:rFonts w:ascii="Liberation Serif" w:hAnsi="Liberation Serif"/>
                <w:sz w:val="24"/>
                <w:szCs w:val="24"/>
              </w:rPr>
              <w:t>, педагоги школы</w:t>
            </w:r>
          </w:p>
        </w:tc>
      </w:tr>
      <w:tr w:rsidR="00AA571D" w:rsidRPr="002120F4" w:rsidTr="00C20B5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1D" w:rsidRPr="002120F4" w:rsidRDefault="00AA571D" w:rsidP="001A55FF">
            <w:pPr>
              <w:pStyle w:val="31"/>
              <w:shd w:val="clear" w:color="auto" w:fill="auto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Основные</w:t>
            </w:r>
          </w:p>
          <w:p w:rsidR="00AA571D" w:rsidRPr="002120F4" w:rsidRDefault="00AA571D" w:rsidP="001A55FF">
            <w:pPr>
              <w:pStyle w:val="31"/>
              <w:shd w:val="clear" w:color="auto" w:fill="auto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исполнители</w:t>
            </w:r>
          </w:p>
          <w:p w:rsidR="00AA571D" w:rsidRPr="002120F4" w:rsidRDefault="00AA571D" w:rsidP="001A55FF">
            <w:pPr>
              <w:pStyle w:val="31"/>
              <w:shd w:val="clear" w:color="auto" w:fill="auto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1D" w:rsidRPr="002120F4" w:rsidRDefault="00537A8E" w:rsidP="001A55FF">
            <w:pPr>
              <w:pStyle w:val="31"/>
              <w:shd w:val="clear" w:color="auto" w:fill="auto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Администрация и педагогическая команда </w:t>
            </w:r>
            <w:r w:rsidR="000A5DE6">
              <w:rPr>
                <w:rFonts w:ascii="Liberation Serif" w:hAnsi="Liberation Serif"/>
                <w:sz w:val="24"/>
                <w:szCs w:val="24"/>
              </w:rPr>
              <w:t>МОУ «Речкаловская СОШ»</w:t>
            </w:r>
          </w:p>
        </w:tc>
      </w:tr>
      <w:tr w:rsidR="00AA571D" w:rsidRPr="002120F4" w:rsidTr="00C20B5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1D" w:rsidRPr="002120F4" w:rsidRDefault="00AA571D" w:rsidP="001A55FF">
            <w:pPr>
              <w:pStyle w:val="31"/>
              <w:shd w:val="clear" w:color="auto" w:fill="auto"/>
              <w:spacing w:after="120" w:line="240" w:lineRule="auto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Цель программы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1D" w:rsidRPr="00F961BF" w:rsidRDefault="00F961BF" w:rsidP="00F961BF">
            <w:pPr>
              <w:ind w:firstLine="6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Обеспечить повышение качества образования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за счет повышения педагогического и ресурсного потенциала школы</w:t>
            </w:r>
          </w:p>
        </w:tc>
      </w:tr>
      <w:tr w:rsidR="00AA571D" w:rsidRPr="002120F4" w:rsidTr="00C20B5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1D" w:rsidRPr="002120F4" w:rsidRDefault="00AA571D" w:rsidP="001A55FF">
            <w:pPr>
              <w:pStyle w:val="31"/>
              <w:shd w:val="clear" w:color="auto" w:fill="auto"/>
              <w:spacing w:line="269" w:lineRule="exact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Задачи программы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5C" w:rsidRDefault="00502560" w:rsidP="00C85FF4">
            <w:pPr>
              <w:pStyle w:val="a6"/>
              <w:numPr>
                <w:ilvl w:val="0"/>
                <w:numId w:val="1"/>
              </w:numPr>
              <w:ind w:left="16" w:firstLine="0"/>
              <w:jc w:val="both"/>
              <w:rPr>
                <w:sz w:val="24"/>
                <w:szCs w:val="24"/>
              </w:rPr>
            </w:pPr>
            <w:r w:rsidRPr="00C81A5C">
              <w:rPr>
                <w:sz w:val="24"/>
                <w:szCs w:val="24"/>
              </w:rPr>
              <w:t>Организовать анализ внутренних ресурсов, влияющих на результативность и эффективность деятельнос</w:t>
            </w:r>
            <w:r w:rsidR="00C81A5C">
              <w:rPr>
                <w:sz w:val="24"/>
                <w:szCs w:val="24"/>
              </w:rPr>
              <w:t>ти образовательного учреждения;</w:t>
            </w:r>
          </w:p>
          <w:p w:rsidR="00C81A5C" w:rsidRPr="00C81A5C" w:rsidRDefault="00C81A5C" w:rsidP="00C85FF4">
            <w:pPr>
              <w:pStyle w:val="a6"/>
              <w:numPr>
                <w:ilvl w:val="0"/>
                <w:numId w:val="1"/>
              </w:numPr>
              <w:ind w:left="16" w:firstLine="0"/>
              <w:jc w:val="both"/>
              <w:rPr>
                <w:sz w:val="24"/>
                <w:szCs w:val="24"/>
              </w:rPr>
            </w:pPr>
            <w:r w:rsidRPr="00C81A5C">
              <w:rPr>
                <w:rFonts w:ascii="Liberation Serif" w:hAnsi="Liberation Serif"/>
                <w:sz w:val="24"/>
                <w:szCs w:val="24"/>
              </w:rPr>
              <w:t>Обеспечить создание на школьном уровне среды, поддерживающей обучение и создающей возможности для индивидуализации подходов к преподаванию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81A5C" w:rsidRPr="00C81A5C" w:rsidRDefault="00C81A5C" w:rsidP="00C85FF4">
            <w:pPr>
              <w:pStyle w:val="a6"/>
              <w:numPr>
                <w:ilvl w:val="0"/>
                <w:numId w:val="1"/>
              </w:numPr>
              <w:ind w:left="16" w:firstLine="0"/>
              <w:jc w:val="both"/>
              <w:rPr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lastRenderedPageBreak/>
              <w:t>Осуществлять постоянный мониторинг и исследовательское сопровождение с опорой на достоверные данные при принятии решений и оценке результатов, сочетание количественных и качественных методов исследований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5C30AE" w:rsidRPr="005C30AE" w:rsidRDefault="00C81A5C" w:rsidP="00C85FF4">
            <w:pPr>
              <w:pStyle w:val="a6"/>
              <w:numPr>
                <w:ilvl w:val="0"/>
                <w:numId w:val="1"/>
              </w:numPr>
              <w:ind w:left="16" w:firstLine="0"/>
              <w:jc w:val="both"/>
              <w:rPr>
                <w:sz w:val="24"/>
                <w:szCs w:val="24"/>
              </w:rPr>
            </w:pPr>
            <w:r w:rsidRPr="005C30AE">
              <w:rPr>
                <w:rFonts w:ascii="Liberation Serif" w:hAnsi="Liberation Serif"/>
                <w:sz w:val="24"/>
                <w:szCs w:val="24"/>
              </w:rPr>
              <w:t>Развивать кадровый потенциал образовательного учреждения</w:t>
            </w:r>
            <w:r w:rsidR="005C30AE" w:rsidRPr="005C30AE">
              <w:rPr>
                <w:rFonts w:ascii="Liberation Serif" w:hAnsi="Liberation Serif"/>
                <w:sz w:val="24"/>
                <w:szCs w:val="24"/>
              </w:rPr>
              <w:t xml:space="preserve"> с доминированием активных методов, сочетанием вертикальных и горизонтальных форм профессионального развития</w:t>
            </w:r>
            <w:r w:rsidRPr="005C30AE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5C30AE" w:rsidRPr="005C30AE" w:rsidRDefault="00AA571D" w:rsidP="00C85FF4">
            <w:pPr>
              <w:pStyle w:val="a6"/>
              <w:numPr>
                <w:ilvl w:val="0"/>
                <w:numId w:val="1"/>
              </w:numPr>
              <w:ind w:left="16" w:firstLine="0"/>
              <w:jc w:val="both"/>
              <w:rPr>
                <w:sz w:val="24"/>
                <w:szCs w:val="24"/>
              </w:rPr>
            </w:pPr>
            <w:r w:rsidRPr="005C30AE">
              <w:rPr>
                <w:rFonts w:ascii="Liberation Serif" w:hAnsi="Liberation Serif"/>
                <w:sz w:val="24"/>
                <w:szCs w:val="24"/>
              </w:rPr>
              <w:t>О</w:t>
            </w:r>
            <w:r w:rsidR="005C30AE" w:rsidRPr="005C30AE">
              <w:rPr>
                <w:rFonts w:ascii="Liberation Serif" w:hAnsi="Liberation Serif"/>
                <w:sz w:val="24"/>
                <w:szCs w:val="24"/>
              </w:rPr>
              <w:t>б</w:t>
            </w:r>
            <w:r w:rsidRPr="005C30AE">
              <w:rPr>
                <w:rFonts w:ascii="Liberation Serif" w:hAnsi="Liberation Serif"/>
                <w:sz w:val="24"/>
                <w:szCs w:val="24"/>
              </w:rPr>
              <w:t>еспечить ресурсное наполнение и выравнивающее финансирование школ, учитывающее повышенные потребности школ в оборудовании и специалистах</w:t>
            </w:r>
            <w:r w:rsidR="005C30AE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AA571D" w:rsidRPr="005C30AE" w:rsidRDefault="005C30AE" w:rsidP="00C85FF4">
            <w:pPr>
              <w:pStyle w:val="a6"/>
              <w:numPr>
                <w:ilvl w:val="0"/>
                <w:numId w:val="1"/>
              </w:numPr>
              <w:ind w:left="16" w:firstLine="0"/>
              <w:jc w:val="both"/>
              <w:rPr>
                <w:sz w:val="24"/>
                <w:szCs w:val="24"/>
              </w:rPr>
            </w:pPr>
            <w:r w:rsidRPr="005C30AE">
              <w:rPr>
                <w:sz w:val="24"/>
                <w:szCs w:val="24"/>
              </w:rPr>
              <w:t>Формировать условия для удовлетворения граждан в</w:t>
            </w:r>
            <w:r>
              <w:rPr>
                <w:sz w:val="24"/>
                <w:szCs w:val="24"/>
              </w:rPr>
              <w:t xml:space="preserve"> качественном образовании,</w:t>
            </w:r>
            <w:r w:rsidRPr="005C30AE">
              <w:rPr>
                <w:sz w:val="24"/>
                <w:szCs w:val="24"/>
              </w:rPr>
              <w:t xml:space="preserve"> открытость образовательного</w:t>
            </w:r>
            <w:r>
              <w:rPr>
                <w:sz w:val="24"/>
                <w:szCs w:val="24"/>
              </w:rPr>
              <w:t xml:space="preserve"> </w:t>
            </w:r>
            <w:r w:rsidRPr="005C30AE">
              <w:rPr>
                <w:sz w:val="24"/>
                <w:szCs w:val="24"/>
              </w:rPr>
              <w:t>пространства: участие общественности в управлении школой.</w:t>
            </w:r>
          </w:p>
        </w:tc>
      </w:tr>
      <w:tr w:rsidR="00AA571D" w:rsidRPr="002120F4" w:rsidTr="00C20B5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1D" w:rsidRPr="002120F4" w:rsidRDefault="00AA571D" w:rsidP="001A55FF">
            <w:pPr>
              <w:pStyle w:val="31"/>
              <w:shd w:val="clear" w:color="auto" w:fill="auto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Сроки </w:t>
            </w:r>
          </w:p>
          <w:p w:rsidR="00AA571D" w:rsidRPr="002120F4" w:rsidRDefault="00AA571D" w:rsidP="001A55FF">
            <w:pPr>
              <w:pStyle w:val="31"/>
              <w:shd w:val="clear" w:color="auto" w:fill="auto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реализации</w:t>
            </w:r>
          </w:p>
          <w:p w:rsidR="00AA571D" w:rsidRPr="002120F4" w:rsidRDefault="00AA571D" w:rsidP="001A55FF">
            <w:pPr>
              <w:pStyle w:val="31"/>
              <w:shd w:val="clear" w:color="auto" w:fill="auto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1D" w:rsidRPr="002120F4" w:rsidRDefault="00A754C0" w:rsidP="001A55FF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</w:t>
            </w:r>
            <w:r w:rsidR="00AA571D" w:rsidRPr="002120F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A571D">
              <w:rPr>
                <w:rFonts w:ascii="Liberation Serif" w:hAnsi="Liberation Serif"/>
                <w:sz w:val="24"/>
                <w:szCs w:val="24"/>
              </w:rPr>
              <w:t>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2024</w:t>
            </w:r>
            <w:r w:rsidR="00AA571D" w:rsidRPr="002120F4">
              <w:rPr>
                <w:rFonts w:ascii="Liberation Serif" w:hAnsi="Liberation Serif"/>
                <w:sz w:val="24"/>
                <w:szCs w:val="24"/>
              </w:rPr>
              <w:t xml:space="preserve"> годы</w:t>
            </w:r>
          </w:p>
        </w:tc>
      </w:tr>
      <w:tr w:rsidR="00AA571D" w:rsidRPr="002120F4" w:rsidTr="00C20B5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1D" w:rsidRPr="002120F4" w:rsidRDefault="00AA571D" w:rsidP="001A55FF">
            <w:pPr>
              <w:pStyle w:val="31"/>
              <w:shd w:val="clear" w:color="auto" w:fill="auto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Целевые индикаторы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1D" w:rsidRPr="002120F4" w:rsidRDefault="00AA571D" w:rsidP="001A55FF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r w:rsidRPr="002120F4">
              <w:rPr>
                <w:rFonts w:ascii="Liberation Serif" w:eastAsia="Wingdings-Regular" w:hAnsi="Liberation Serif"/>
                <w:sz w:val="24"/>
                <w:szCs w:val="24"/>
                <w:lang w:eastAsia="en-US"/>
              </w:rPr>
              <w:t xml:space="preserve">- </w:t>
            </w:r>
            <w:r w:rsidRPr="002120F4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Доля </w:t>
            </w:r>
            <w:proofErr w:type="gramStart"/>
            <w:r w:rsidRPr="002120F4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2120F4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, успешно прошедших государственную итоговую аттестацию, в общей численн</w:t>
            </w:r>
            <w:r w:rsidR="00C20B57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ости обучающихся, прошедших ГИА;</w:t>
            </w:r>
          </w:p>
          <w:p w:rsidR="00AA571D" w:rsidRPr="002120F4" w:rsidRDefault="00AA571D" w:rsidP="001A55FF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r w:rsidRPr="002120F4">
              <w:rPr>
                <w:rFonts w:ascii="Liberation Serif" w:eastAsia="Wingdings-Regular" w:hAnsi="Liberation Serif"/>
                <w:sz w:val="24"/>
                <w:szCs w:val="24"/>
                <w:lang w:eastAsia="en-US"/>
              </w:rPr>
              <w:t xml:space="preserve">- </w:t>
            </w:r>
            <w:r w:rsidR="00C20B57">
              <w:rPr>
                <w:rFonts w:ascii="Liberation Serif" w:eastAsia="Wingdings-Regular" w:hAnsi="Liberation Serif"/>
                <w:sz w:val="24"/>
                <w:szCs w:val="24"/>
                <w:lang w:eastAsia="en-US"/>
              </w:rPr>
              <w:t xml:space="preserve"> </w:t>
            </w:r>
            <w:r w:rsidRPr="002120F4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Доля обучающихся, справившихся с заданиями ВПР, в общей численности</w:t>
            </w:r>
            <w:r w:rsidR="00C20B57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 обучающихся, участвующих в ВПР;</w:t>
            </w:r>
          </w:p>
          <w:p w:rsidR="00AA571D" w:rsidRPr="002120F4" w:rsidRDefault="00C20B57" w:rsidP="001A55F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AA571D" w:rsidRPr="002120F4">
              <w:rPr>
                <w:rFonts w:ascii="Liberation Serif" w:hAnsi="Liberation Serif"/>
                <w:sz w:val="24"/>
                <w:szCs w:val="24"/>
              </w:rPr>
              <w:t>Доля обучающихся – призеров муниципального этапа Все</w:t>
            </w:r>
            <w:r>
              <w:rPr>
                <w:rFonts w:ascii="Liberation Serif" w:hAnsi="Liberation Serif"/>
                <w:sz w:val="24"/>
                <w:szCs w:val="24"/>
              </w:rPr>
              <w:t>российской олимпиады школьников;</w:t>
            </w:r>
          </w:p>
          <w:p w:rsidR="00AA571D" w:rsidRPr="002120F4" w:rsidRDefault="00C20B57" w:rsidP="001A55F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AA571D" w:rsidRPr="002120F4">
              <w:rPr>
                <w:rFonts w:ascii="Liberation Serif" w:hAnsi="Liberation Serif"/>
                <w:sz w:val="24"/>
                <w:szCs w:val="24"/>
              </w:rPr>
              <w:t>Доля обучающихся, вовлеченных в реализацию программ дополнительного образования детей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AA571D" w:rsidRPr="002120F4" w:rsidRDefault="00AA571D" w:rsidP="001A55F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- Результаты НОК деятельно</w:t>
            </w:r>
            <w:r w:rsidR="00C20B57">
              <w:rPr>
                <w:rFonts w:ascii="Liberation Serif" w:hAnsi="Liberation Serif"/>
                <w:sz w:val="24"/>
                <w:szCs w:val="24"/>
              </w:rPr>
              <w:t>сти образовательных организаций;</w:t>
            </w:r>
          </w:p>
          <w:p w:rsidR="00AA571D" w:rsidRPr="002120F4" w:rsidRDefault="00C20B57" w:rsidP="001A55F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="00AA571D" w:rsidRPr="002120F4">
              <w:rPr>
                <w:rFonts w:ascii="Liberation Serif" w:hAnsi="Liberation Serif"/>
                <w:sz w:val="24"/>
                <w:szCs w:val="24"/>
              </w:rPr>
              <w:t xml:space="preserve">Доля </w:t>
            </w:r>
            <w:proofErr w:type="gramStart"/>
            <w:r w:rsidR="00AA571D" w:rsidRPr="002120F4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="00AA571D" w:rsidRPr="002120F4">
              <w:rPr>
                <w:rFonts w:ascii="Liberation Serif" w:hAnsi="Liberation Serif"/>
                <w:sz w:val="24"/>
                <w:szCs w:val="24"/>
              </w:rPr>
              <w:t>, удовлетворенных комф</w:t>
            </w:r>
            <w:r>
              <w:rPr>
                <w:rFonts w:ascii="Liberation Serif" w:hAnsi="Liberation Serif"/>
                <w:sz w:val="24"/>
                <w:szCs w:val="24"/>
              </w:rPr>
              <w:t>ортностью образовательной среды;</w:t>
            </w:r>
          </w:p>
          <w:p w:rsidR="00AA571D" w:rsidRPr="002120F4" w:rsidRDefault="00AA571D" w:rsidP="001A55FF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i/>
                <w:sz w:val="24"/>
                <w:szCs w:val="24"/>
                <w:lang w:eastAsia="en-US"/>
              </w:rPr>
            </w:pPr>
            <w:proofErr w:type="gramStart"/>
            <w:r w:rsidRPr="002120F4">
              <w:rPr>
                <w:rFonts w:ascii="Liberation Serif" w:eastAsiaTheme="minorHAnsi" w:hAnsi="Liberation Serif"/>
                <w:i/>
                <w:sz w:val="24"/>
                <w:szCs w:val="24"/>
                <w:lang w:eastAsia="en-US"/>
              </w:rPr>
              <w:t>-</w:t>
            </w:r>
            <w:r w:rsidRPr="002120F4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Доля педагогических работников, прошедших переподготовку и повышение квалификации</w:t>
            </w:r>
            <w:r w:rsidR="00C20B57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 (</w:t>
            </w:r>
            <w:r w:rsidRPr="002120F4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качество образования обучающихся;</w:t>
            </w:r>
            <w:r w:rsidR="00C20B57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 </w:t>
            </w:r>
            <w:r w:rsidRPr="002120F4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работа с детьми, имеющими проблемы в развитии;</w:t>
            </w:r>
            <w:r w:rsidR="00C20B57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 </w:t>
            </w:r>
            <w:r w:rsidRPr="002120F4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работа с детьми с</w:t>
            </w:r>
            <w:proofErr w:type="gramEnd"/>
          </w:p>
          <w:p w:rsidR="00AA571D" w:rsidRPr="002120F4" w:rsidRDefault="00AA571D" w:rsidP="001A55FF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proofErr w:type="spellStart"/>
            <w:r w:rsidRPr="002120F4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девиантным</w:t>
            </w:r>
            <w:proofErr w:type="spellEnd"/>
            <w:r w:rsidRPr="002120F4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 поведением, социально запущенными и социально уязвимыми учащимися), в общей численности педагогических работников,</w:t>
            </w:r>
          </w:p>
          <w:p w:rsidR="00AA571D" w:rsidRPr="002120F4" w:rsidRDefault="00AA571D" w:rsidP="001A55FF">
            <w:pPr>
              <w:pStyle w:val="31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- Доля родителей, которых удовлетворяет качество образовательных услуг,</w:t>
            </w:r>
          </w:p>
          <w:p w:rsidR="00AA571D" w:rsidRPr="002120F4" w:rsidRDefault="00AA571D" w:rsidP="001A55FF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- Доля родителей, которые участвуют в государственно-общественном управлении</w:t>
            </w:r>
          </w:p>
        </w:tc>
      </w:tr>
      <w:tr w:rsidR="00AA571D" w:rsidRPr="002120F4" w:rsidTr="00C20B5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1D" w:rsidRPr="002120F4" w:rsidRDefault="00AA571D" w:rsidP="001A55FF">
            <w:pPr>
              <w:pStyle w:val="31"/>
              <w:shd w:val="clear" w:color="auto" w:fill="auto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Ожидаемые</w:t>
            </w:r>
          </w:p>
          <w:p w:rsidR="00AA571D" w:rsidRPr="002120F4" w:rsidRDefault="00AA571D" w:rsidP="001A55FF">
            <w:pPr>
              <w:pStyle w:val="31"/>
              <w:shd w:val="clear" w:color="auto" w:fill="auto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конечные</w:t>
            </w:r>
          </w:p>
          <w:p w:rsidR="00AA571D" w:rsidRPr="002120F4" w:rsidRDefault="00AA571D" w:rsidP="001A55FF">
            <w:pPr>
              <w:pStyle w:val="31"/>
              <w:shd w:val="clear" w:color="auto" w:fill="auto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результаты</w:t>
            </w:r>
          </w:p>
          <w:p w:rsidR="00AA571D" w:rsidRPr="002120F4" w:rsidRDefault="00AA571D" w:rsidP="001A55FF">
            <w:pPr>
              <w:pStyle w:val="31"/>
              <w:shd w:val="clear" w:color="auto" w:fill="auto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реализации</w:t>
            </w:r>
          </w:p>
          <w:p w:rsidR="00AA571D" w:rsidRPr="002120F4" w:rsidRDefault="00AA571D" w:rsidP="001A55FF">
            <w:pPr>
              <w:pStyle w:val="31"/>
              <w:shd w:val="clear" w:color="auto" w:fill="auto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40" w:rsidRPr="002120F4" w:rsidRDefault="007D6E40" w:rsidP="007D6E40">
            <w:pPr>
              <w:pStyle w:val="Style7"/>
              <w:widowControl/>
              <w:tabs>
                <w:tab w:val="left" w:pos="586"/>
              </w:tabs>
              <w:spacing w:line="317" w:lineRule="exact"/>
              <w:jc w:val="both"/>
              <w:rPr>
                <w:rFonts w:ascii="Liberation Serif" w:hAnsi="Liberation Serif"/>
                <w:lang w:eastAsia="en-US"/>
              </w:rPr>
            </w:pPr>
            <w:r w:rsidRPr="002120F4">
              <w:rPr>
                <w:rFonts w:ascii="Liberation Serif" w:hAnsi="Liberation Serif"/>
                <w:lang w:eastAsia="en-US"/>
              </w:rPr>
              <w:t xml:space="preserve">- </w:t>
            </w:r>
            <w:r w:rsidR="00EB430B">
              <w:rPr>
                <w:rFonts w:ascii="Liberation Serif" w:hAnsi="Liberation Serif"/>
                <w:lang w:eastAsia="en-US"/>
              </w:rPr>
              <w:t xml:space="preserve"> </w:t>
            </w:r>
            <w:r w:rsidRPr="002120F4">
              <w:rPr>
                <w:rFonts w:ascii="Liberation Serif" w:hAnsi="Liberation Serif"/>
                <w:lang w:eastAsia="en-US"/>
              </w:rPr>
              <w:t>Повышение уровня образовательных достижений обучающихся</w:t>
            </w:r>
            <w:r>
              <w:rPr>
                <w:rFonts w:ascii="Liberation Serif" w:hAnsi="Liberation Serif"/>
                <w:lang w:eastAsia="en-US"/>
              </w:rPr>
              <w:t xml:space="preserve"> на уровне </w:t>
            </w:r>
            <w:r w:rsidR="00EB430B">
              <w:rPr>
                <w:rFonts w:ascii="Liberation Serif" w:hAnsi="Liberation Serif"/>
                <w:lang w:eastAsia="en-US"/>
              </w:rPr>
              <w:t>муниципальных и региональных показателей</w:t>
            </w:r>
            <w:r w:rsidRPr="002120F4">
              <w:rPr>
                <w:rFonts w:ascii="Liberation Serif" w:hAnsi="Liberation Serif"/>
                <w:lang w:eastAsia="en-US"/>
              </w:rPr>
              <w:t>;</w:t>
            </w:r>
          </w:p>
          <w:p w:rsidR="00AA571D" w:rsidRDefault="00AA571D" w:rsidP="001A55FF">
            <w:pPr>
              <w:pStyle w:val="Style7"/>
              <w:widowControl/>
              <w:tabs>
                <w:tab w:val="left" w:pos="586"/>
              </w:tabs>
              <w:spacing w:line="317" w:lineRule="exact"/>
              <w:jc w:val="both"/>
              <w:rPr>
                <w:rFonts w:ascii="Liberation Serif" w:hAnsi="Liberation Serif"/>
                <w:lang w:eastAsia="en-US"/>
              </w:rPr>
            </w:pPr>
            <w:r w:rsidRPr="002120F4">
              <w:rPr>
                <w:rFonts w:ascii="Liberation Serif" w:hAnsi="Liberation Serif"/>
                <w:lang w:eastAsia="en-US"/>
              </w:rPr>
              <w:t>-</w:t>
            </w:r>
            <w:r w:rsidR="00EB430B">
              <w:rPr>
                <w:rFonts w:ascii="Liberation Serif" w:hAnsi="Liberation Serif"/>
                <w:lang w:eastAsia="en-US"/>
              </w:rPr>
              <w:t xml:space="preserve"> </w:t>
            </w:r>
            <w:r w:rsidRPr="002120F4">
              <w:rPr>
                <w:rFonts w:ascii="Liberation Serif" w:hAnsi="Liberation Serif"/>
                <w:lang w:eastAsia="en-US"/>
              </w:rPr>
              <w:t>Повышение педагогического потенциала школ</w:t>
            </w:r>
            <w:r w:rsidR="00EB430B">
              <w:rPr>
                <w:rFonts w:ascii="Liberation Serif" w:hAnsi="Liberation Serif"/>
                <w:lang w:eastAsia="en-US"/>
              </w:rPr>
              <w:t>ы</w:t>
            </w:r>
            <w:r w:rsidRPr="002120F4">
              <w:rPr>
                <w:rFonts w:ascii="Liberation Serif" w:hAnsi="Liberation Serif"/>
                <w:lang w:eastAsia="en-US"/>
              </w:rPr>
              <w:t xml:space="preserve">, обеспечивающее </w:t>
            </w:r>
            <w:r w:rsidR="00EB430B">
              <w:rPr>
                <w:rFonts w:ascii="Liberation Serif" w:hAnsi="Liberation Serif"/>
                <w:lang w:eastAsia="en-US"/>
              </w:rPr>
              <w:t>ее</w:t>
            </w:r>
            <w:r w:rsidRPr="002120F4">
              <w:rPr>
                <w:rFonts w:ascii="Liberation Serif" w:hAnsi="Liberation Serif"/>
                <w:lang w:eastAsia="en-US"/>
              </w:rPr>
              <w:t xml:space="preserve"> дальнейшее развитие;</w:t>
            </w:r>
          </w:p>
          <w:p w:rsidR="00EB430B" w:rsidRPr="002120F4" w:rsidRDefault="00EB430B" w:rsidP="001A55FF">
            <w:pPr>
              <w:pStyle w:val="Style7"/>
              <w:widowControl/>
              <w:tabs>
                <w:tab w:val="left" w:pos="586"/>
              </w:tabs>
              <w:spacing w:line="317" w:lineRule="exact"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- </w:t>
            </w:r>
            <w:r w:rsidRPr="00EB430B">
              <w:t>Развитие инструментов самооценки, мониторинга, диагно</w:t>
            </w:r>
            <w:r>
              <w:t>стики образовательного процесса;</w:t>
            </w:r>
          </w:p>
          <w:p w:rsidR="00AA571D" w:rsidRPr="002120F4" w:rsidRDefault="00AA571D" w:rsidP="001A55FF">
            <w:pPr>
              <w:pStyle w:val="Style7"/>
              <w:widowControl/>
              <w:tabs>
                <w:tab w:val="left" w:pos="586"/>
              </w:tabs>
              <w:spacing w:line="317" w:lineRule="exact"/>
              <w:jc w:val="both"/>
              <w:rPr>
                <w:rFonts w:ascii="Liberation Serif" w:hAnsi="Liberation Serif"/>
                <w:lang w:eastAsia="en-US"/>
              </w:rPr>
            </w:pPr>
            <w:r w:rsidRPr="002120F4">
              <w:rPr>
                <w:rFonts w:ascii="Liberation Serif" w:hAnsi="Liberation Serif"/>
                <w:lang w:eastAsia="en-US"/>
              </w:rPr>
              <w:t>- Укрепление материально-технической базы ОО;</w:t>
            </w:r>
          </w:p>
          <w:p w:rsidR="00AA571D" w:rsidRPr="002120F4" w:rsidRDefault="00AA571D" w:rsidP="00EB430B">
            <w:pPr>
              <w:pStyle w:val="Style7"/>
              <w:widowControl/>
              <w:tabs>
                <w:tab w:val="left" w:pos="586"/>
              </w:tabs>
              <w:spacing w:line="317" w:lineRule="exact"/>
              <w:jc w:val="both"/>
              <w:rPr>
                <w:rFonts w:ascii="Liberation Serif" w:hAnsi="Liberation Serif"/>
                <w:lang w:eastAsia="en-US"/>
              </w:rPr>
            </w:pPr>
            <w:r w:rsidRPr="002120F4">
              <w:rPr>
                <w:rFonts w:ascii="Liberation Serif" w:hAnsi="Liberation Serif"/>
                <w:lang w:eastAsia="en-US"/>
              </w:rPr>
              <w:t>- Сотрудничество и совместная работа педагогическ</w:t>
            </w:r>
            <w:r w:rsidR="00EB430B">
              <w:rPr>
                <w:rFonts w:ascii="Liberation Serif" w:hAnsi="Liberation Serif"/>
                <w:lang w:eastAsia="en-US"/>
              </w:rPr>
              <w:t>ого</w:t>
            </w:r>
            <w:r w:rsidRPr="002120F4">
              <w:rPr>
                <w:rFonts w:ascii="Liberation Serif" w:hAnsi="Liberation Serif"/>
                <w:lang w:eastAsia="en-US"/>
              </w:rPr>
              <w:t xml:space="preserve"> коллектив</w:t>
            </w:r>
            <w:r w:rsidR="00EB430B">
              <w:rPr>
                <w:rFonts w:ascii="Liberation Serif" w:hAnsi="Liberation Serif"/>
                <w:lang w:eastAsia="en-US"/>
              </w:rPr>
              <w:t>а</w:t>
            </w:r>
            <w:r w:rsidRPr="002120F4">
              <w:rPr>
                <w:rFonts w:ascii="Liberation Serif" w:hAnsi="Liberation Serif"/>
                <w:lang w:eastAsia="en-US"/>
              </w:rPr>
              <w:t xml:space="preserve"> школ</w:t>
            </w:r>
            <w:r w:rsidR="00EB430B">
              <w:rPr>
                <w:rFonts w:ascii="Liberation Serif" w:hAnsi="Liberation Serif"/>
                <w:lang w:eastAsia="en-US"/>
              </w:rPr>
              <w:t xml:space="preserve"> с родителями</w:t>
            </w:r>
            <w:r w:rsidRPr="002120F4">
              <w:rPr>
                <w:rFonts w:ascii="Liberation Serif" w:hAnsi="Liberation Serif"/>
                <w:lang w:eastAsia="en-US"/>
              </w:rPr>
              <w:t>, представител</w:t>
            </w:r>
            <w:r w:rsidR="00EB430B">
              <w:rPr>
                <w:rFonts w:ascii="Liberation Serif" w:hAnsi="Liberation Serif"/>
                <w:lang w:eastAsia="en-US"/>
              </w:rPr>
              <w:t>ями</w:t>
            </w:r>
            <w:r w:rsidRPr="002120F4">
              <w:rPr>
                <w:rFonts w:ascii="Liberation Serif" w:hAnsi="Liberation Serif"/>
                <w:lang w:eastAsia="en-US"/>
              </w:rPr>
              <w:t xml:space="preserve"> общественности.</w:t>
            </w:r>
          </w:p>
        </w:tc>
      </w:tr>
      <w:tr w:rsidR="001C04D6" w:rsidRPr="000A5DE6" w:rsidTr="00C20B5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4D6" w:rsidRPr="002120F4" w:rsidRDefault="001C04D6" w:rsidP="001A55FF">
            <w:pPr>
              <w:pStyle w:val="31"/>
              <w:shd w:val="clear" w:color="auto" w:fill="auto"/>
              <w:ind w:left="8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Ответственные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D6" w:rsidRDefault="000A5DE6" w:rsidP="00690C47">
            <w:pPr>
              <w:pStyle w:val="Style7"/>
              <w:widowControl/>
              <w:tabs>
                <w:tab w:val="left" w:pos="586"/>
              </w:tabs>
              <w:spacing w:line="317" w:lineRule="exact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Боярникова Светлана Викторовна</w:t>
            </w:r>
            <w:r w:rsidR="006828A6">
              <w:rPr>
                <w:rFonts w:ascii="Liberation Serif" w:hAnsi="Liberation Serif"/>
                <w:lang w:eastAsia="en-US"/>
              </w:rPr>
              <w:t>, директор школы</w:t>
            </w:r>
          </w:p>
          <w:p w:rsidR="000A5DE6" w:rsidRDefault="000A5DE6" w:rsidP="00690C47">
            <w:pPr>
              <w:pStyle w:val="Style7"/>
              <w:widowControl/>
              <w:tabs>
                <w:tab w:val="left" w:pos="586"/>
              </w:tabs>
              <w:spacing w:line="317" w:lineRule="exact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Исакова Татьяна Николаевна</w:t>
            </w:r>
            <w:r w:rsidR="006828A6">
              <w:rPr>
                <w:rFonts w:ascii="Liberation Serif" w:hAnsi="Liberation Serif"/>
                <w:lang w:eastAsia="en-US"/>
              </w:rPr>
              <w:t>, заместитель директора по УВР</w:t>
            </w:r>
          </w:p>
          <w:p w:rsidR="000A5DE6" w:rsidRDefault="000A5DE6" w:rsidP="00690C47">
            <w:pPr>
              <w:pStyle w:val="Style7"/>
              <w:widowControl/>
              <w:tabs>
                <w:tab w:val="left" w:pos="586"/>
              </w:tabs>
              <w:spacing w:line="317" w:lineRule="exact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Лавелина Светлана Леонидовна, заместитель директора по ВР</w:t>
            </w:r>
          </w:p>
          <w:p w:rsidR="00690C47" w:rsidRPr="00690C47" w:rsidRDefault="00690C47" w:rsidP="00690C47">
            <w:pPr>
              <w:pStyle w:val="Style7"/>
              <w:widowControl/>
              <w:tabs>
                <w:tab w:val="left" w:pos="586"/>
              </w:tabs>
              <w:spacing w:line="317" w:lineRule="exact"/>
              <w:rPr>
                <w:rFonts w:ascii="Liberation Serif" w:hAnsi="Liberation Serif"/>
                <w:lang w:val="en-US" w:eastAsia="en-US"/>
              </w:rPr>
            </w:pPr>
          </w:p>
        </w:tc>
      </w:tr>
    </w:tbl>
    <w:p w:rsidR="006828A6" w:rsidRPr="00690C47" w:rsidRDefault="006828A6" w:rsidP="006828A6">
      <w:pPr>
        <w:spacing w:line="276" w:lineRule="auto"/>
        <w:jc w:val="center"/>
        <w:rPr>
          <w:rFonts w:ascii="Liberation Serif" w:hAnsi="Liberation Serif"/>
          <w:b/>
          <w:sz w:val="24"/>
          <w:szCs w:val="24"/>
          <w:lang w:val="en-US"/>
        </w:rPr>
      </w:pPr>
    </w:p>
    <w:p w:rsidR="006828A6" w:rsidRPr="00B12EFA" w:rsidRDefault="00B12EFA" w:rsidP="00C85FF4">
      <w:pPr>
        <w:pStyle w:val="a6"/>
        <w:numPr>
          <w:ilvl w:val="1"/>
          <w:numId w:val="2"/>
        </w:numPr>
        <w:spacing w:line="276" w:lineRule="auto"/>
        <w:jc w:val="center"/>
        <w:rPr>
          <w:rFonts w:ascii="Liberation Serif" w:hAnsi="Liberation Serif"/>
          <w:b/>
          <w:sz w:val="24"/>
          <w:szCs w:val="24"/>
        </w:rPr>
      </w:pPr>
      <w:r w:rsidRPr="001A7EE5">
        <w:rPr>
          <w:rFonts w:ascii="Liberation Serif" w:hAnsi="Liberation Serif"/>
          <w:b/>
          <w:sz w:val="24"/>
          <w:szCs w:val="24"/>
          <w:lang w:val="en-US"/>
        </w:rPr>
        <w:t xml:space="preserve"> </w:t>
      </w:r>
      <w:r w:rsidR="006828A6" w:rsidRPr="00B12EFA">
        <w:rPr>
          <w:rFonts w:ascii="Liberation Serif" w:hAnsi="Liberation Serif"/>
          <w:b/>
          <w:sz w:val="24"/>
          <w:szCs w:val="24"/>
        </w:rPr>
        <w:t>Сроки реализации Программы</w:t>
      </w:r>
    </w:p>
    <w:p w:rsidR="006828A6" w:rsidRPr="001C215B" w:rsidRDefault="00A754C0" w:rsidP="00C85FF4">
      <w:pPr>
        <w:pStyle w:val="a6"/>
        <w:numPr>
          <w:ilvl w:val="0"/>
          <w:numId w:val="2"/>
        </w:numPr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Первый этап (апрель-июнь 2021</w:t>
      </w:r>
      <w:r w:rsidR="006828A6" w:rsidRPr="001C215B">
        <w:rPr>
          <w:rFonts w:ascii="Liberation Serif" w:hAnsi="Liberation Serif"/>
          <w:sz w:val="24"/>
          <w:szCs w:val="24"/>
        </w:rPr>
        <w:t>г.) - Аналитический</w:t>
      </w:r>
    </w:p>
    <w:p w:rsidR="006828A6" w:rsidRPr="001C215B" w:rsidRDefault="006828A6" w:rsidP="006828A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Liberation Serif" w:eastAsiaTheme="minorHAnsi" w:hAnsi="Liberation Serif"/>
          <w:color w:val="000000"/>
          <w:sz w:val="24"/>
          <w:szCs w:val="24"/>
          <w:lang w:eastAsia="en-US"/>
        </w:rPr>
      </w:pPr>
      <w:r w:rsidRPr="001C215B">
        <w:rPr>
          <w:rFonts w:ascii="Liberation Serif" w:hAnsi="Liberation Serif"/>
          <w:sz w:val="24"/>
          <w:szCs w:val="24"/>
        </w:rPr>
        <w:t xml:space="preserve">Цель: проведение аналитической и диагностической работы, по </w:t>
      </w:r>
      <w:r w:rsidRPr="001C215B">
        <w:rPr>
          <w:rFonts w:ascii="Liberation Serif" w:eastAsiaTheme="minorHAnsi" w:hAnsi="Liberation Serif"/>
          <w:color w:val="000000"/>
          <w:sz w:val="24"/>
          <w:szCs w:val="24"/>
          <w:lang w:eastAsia="en-US"/>
        </w:rPr>
        <w:t>определению проблем и дефицитов в управлении, преподавании</w:t>
      </w:r>
      <w:r w:rsidRPr="001C215B">
        <w:rPr>
          <w:rFonts w:ascii="Liberation Serif" w:hAnsi="Liberation Serif"/>
          <w:sz w:val="24"/>
          <w:szCs w:val="24"/>
        </w:rPr>
        <w:t xml:space="preserve">.  </w:t>
      </w:r>
    </w:p>
    <w:p w:rsidR="006828A6" w:rsidRPr="001C215B" w:rsidRDefault="006828A6" w:rsidP="00C85FF4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Liberation Serif" w:eastAsiaTheme="minorHAnsi" w:hAnsi="Liberation Serif"/>
          <w:color w:val="000000"/>
          <w:sz w:val="24"/>
          <w:szCs w:val="24"/>
          <w:lang w:eastAsia="en-US"/>
        </w:rPr>
      </w:pPr>
      <w:r w:rsidRPr="001C215B">
        <w:rPr>
          <w:rFonts w:ascii="Liberation Serif" w:hAnsi="Liberation Serif"/>
          <w:sz w:val="24"/>
          <w:szCs w:val="24"/>
        </w:rPr>
        <w:t>Второй этап (202</w:t>
      </w:r>
      <w:r w:rsidR="00B12EFA">
        <w:rPr>
          <w:rFonts w:ascii="Liberation Serif" w:hAnsi="Liberation Serif"/>
          <w:sz w:val="24"/>
          <w:szCs w:val="24"/>
        </w:rPr>
        <w:t>1</w:t>
      </w:r>
      <w:r w:rsidRPr="001C215B">
        <w:rPr>
          <w:rFonts w:ascii="Liberation Serif" w:hAnsi="Liberation Serif"/>
          <w:sz w:val="24"/>
          <w:szCs w:val="24"/>
        </w:rPr>
        <w:t>-202</w:t>
      </w:r>
      <w:r w:rsidR="00332662">
        <w:rPr>
          <w:rFonts w:ascii="Liberation Serif" w:hAnsi="Liberation Serif"/>
          <w:sz w:val="24"/>
          <w:szCs w:val="24"/>
        </w:rPr>
        <w:t>3</w:t>
      </w:r>
      <w:r w:rsidRPr="001C215B">
        <w:rPr>
          <w:rFonts w:ascii="Liberation Serif" w:hAnsi="Liberation Serif"/>
          <w:sz w:val="24"/>
          <w:szCs w:val="24"/>
        </w:rPr>
        <w:t>) - Внедренческий</w:t>
      </w:r>
    </w:p>
    <w:p w:rsidR="006828A6" w:rsidRDefault="006828A6" w:rsidP="006828A6">
      <w:pPr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1C215B">
        <w:rPr>
          <w:rFonts w:ascii="Liberation Serif" w:hAnsi="Liberation Serif"/>
          <w:sz w:val="24"/>
          <w:szCs w:val="24"/>
        </w:rPr>
        <w:t>Цель: реализация Программы, разработка и внедрение приоритетных направлений Программы, отслеживание и корректировка результатов реализации Программы.</w:t>
      </w:r>
    </w:p>
    <w:p w:rsidR="006828A6" w:rsidRPr="001C215B" w:rsidRDefault="00332662" w:rsidP="00C85FF4">
      <w:pPr>
        <w:pStyle w:val="a6"/>
        <w:numPr>
          <w:ilvl w:val="0"/>
          <w:numId w:val="2"/>
        </w:numPr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Третий этап (3 квартал 2024</w:t>
      </w:r>
      <w:r w:rsidR="006828A6" w:rsidRPr="001C215B">
        <w:rPr>
          <w:rFonts w:ascii="Liberation Serif" w:hAnsi="Liberation Serif"/>
          <w:sz w:val="24"/>
          <w:szCs w:val="24"/>
        </w:rPr>
        <w:t xml:space="preserve"> года) – Этап подведения итогов </w:t>
      </w:r>
    </w:p>
    <w:p w:rsidR="006828A6" w:rsidRPr="00690C47" w:rsidRDefault="006828A6" w:rsidP="00690C47">
      <w:pPr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1C215B">
        <w:rPr>
          <w:rFonts w:ascii="Liberation Serif" w:hAnsi="Liberation Serif"/>
          <w:sz w:val="24"/>
          <w:szCs w:val="24"/>
        </w:rPr>
        <w:t>Цель: подведение итогов реализации Программы, распространение опыта работы, разработка нового стратегического плана</w:t>
      </w:r>
      <w:r>
        <w:rPr>
          <w:rFonts w:ascii="Liberation Serif" w:hAnsi="Liberation Serif"/>
          <w:sz w:val="24"/>
          <w:szCs w:val="24"/>
        </w:rPr>
        <w:t>.</w:t>
      </w:r>
    </w:p>
    <w:p w:rsidR="00C20B57" w:rsidRPr="00DF0D1C" w:rsidRDefault="00B12EFA" w:rsidP="00DA3B05">
      <w:pPr>
        <w:pStyle w:val="110"/>
        <w:spacing w:before="213"/>
        <w:ind w:left="1121" w:hanging="1121"/>
        <w:jc w:val="center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 xml:space="preserve">1.2. </w:t>
      </w:r>
      <w:r w:rsidR="00C20B57" w:rsidRPr="002120F4">
        <w:rPr>
          <w:rFonts w:ascii="Liberation Serif" w:hAnsi="Liberation Serif"/>
          <w:lang w:val="ru-RU"/>
        </w:rPr>
        <w:t>Обоснование реализации Программы</w:t>
      </w:r>
    </w:p>
    <w:p w:rsidR="00C20B57" w:rsidRPr="003F662E" w:rsidRDefault="003F662E" w:rsidP="00B12EFA">
      <w:pPr>
        <w:pStyle w:val="a8"/>
        <w:spacing w:before="1" w:after="0" w:line="276" w:lineRule="auto"/>
        <w:ind w:right="181" w:firstLine="709"/>
        <w:jc w:val="both"/>
        <w:rPr>
          <w:sz w:val="24"/>
          <w:szCs w:val="24"/>
        </w:rPr>
      </w:pPr>
      <w:r w:rsidRPr="003F662E">
        <w:rPr>
          <w:sz w:val="24"/>
          <w:szCs w:val="24"/>
        </w:rPr>
        <w:t xml:space="preserve">Разработка программы </w:t>
      </w:r>
      <w:r>
        <w:rPr>
          <w:sz w:val="24"/>
          <w:szCs w:val="24"/>
        </w:rPr>
        <w:t xml:space="preserve">повышения качества образования стала </w:t>
      </w:r>
      <w:r w:rsidRPr="003F662E">
        <w:rPr>
          <w:sz w:val="24"/>
          <w:szCs w:val="24"/>
        </w:rPr>
        <w:t xml:space="preserve">необходимой при серьёзном анализе работы учреждения </w:t>
      </w:r>
      <w:r>
        <w:rPr>
          <w:sz w:val="24"/>
          <w:szCs w:val="24"/>
        </w:rPr>
        <w:t>н</w:t>
      </w:r>
      <w:r w:rsidR="00C20B57" w:rsidRPr="00F41F95">
        <w:rPr>
          <w:rFonts w:ascii="Liberation Serif" w:hAnsi="Liberation Serif"/>
          <w:sz w:val="24"/>
          <w:szCs w:val="24"/>
        </w:rPr>
        <w:t>а основе базы результатов независимых оценочных процеду</w:t>
      </w:r>
      <w:r w:rsidR="00C20B57" w:rsidRPr="00D468B0">
        <w:rPr>
          <w:rFonts w:ascii="Liberation Serif" w:hAnsi="Liberation Serif"/>
          <w:sz w:val="24"/>
          <w:szCs w:val="24"/>
        </w:rPr>
        <w:t xml:space="preserve">р (данные государственной </w:t>
      </w:r>
      <w:r w:rsidR="00C20B57">
        <w:rPr>
          <w:rFonts w:ascii="Liberation Serif" w:hAnsi="Liberation Serif"/>
          <w:sz w:val="24"/>
          <w:szCs w:val="24"/>
        </w:rPr>
        <w:t xml:space="preserve">итоговой аттестации (ОГЭ, </w:t>
      </w:r>
      <w:r w:rsidR="00C20B57" w:rsidRPr="00D468B0">
        <w:rPr>
          <w:rFonts w:ascii="Liberation Serif" w:hAnsi="Liberation Serif"/>
          <w:sz w:val="24"/>
          <w:szCs w:val="24"/>
        </w:rPr>
        <w:t>Е</w:t>
      </w:r>
      <w:r w:rsidR="00C20B57">
        <w:rPr>
          <w:rFonts w:ascii="Liberation Serif" w:hAnsi="Liberation Serif"/>
          <w:sz w:val="24"/>
          <w:szCs w:val="24"/>
        </w:rPr>
        <w:t>ГЭ</w:t>
      </w:r>
      <w:r w:rsidR="00C20B57" w:rsidRPr="00D468B0">
        <w:rPr>
          <w:rFonts w:ascii="Liberation Serif" w:hAnsi="Liberation Serif"/>
          <w:sz w:val="24"/>
          <w:szCs w:val="24"/>
        </w:rPr>
        <w:t xml:space="preserve">) по русскому языку и математике) </w:t>
      </w:r>
      <w:r w:rsidR="00C20B57" w:rsidRPr="00F41F95">
        <w:rPr>
          <w:rFonts w:ascii="Liberation Serif" w:hAnsi="Liberation Serif"/>
          <w:sz w:val="24"/>
          <w:szCs w:val="24"/>
        </w:rPr>
        <w:t xml:space="preserve"> и контекстной информации при помощи региональной модели идентификации школ </w:t>
      </w:r>
      <w:r w:rsidR="00C20B57">
        <w:rPr>
          <w:rFonts w:ascii="Liberation Serif" w:hAnsi="Liberation Serif"/>
          <w:sz w:val="24"/>
          <w:szCs w:val="24"/>
        </w:rPr>
        <w:t>на региональном уровне</w:t>
      </w:r>
      <w:r w:rsidR="00C20B57" w:rsidRPr="00D468B0">
        <w:rPr>
          <w:rFonts w:ascii="Liberation Serif" w:hAnsi="Liberation Serif"/>
          <w:sz w:val="24"/>
          <w:szCs w:val="24"/>
        </w:rPr>
        <w:t xml:space="preserve">. </w:t>
      </w:r>
    </w:p>
    <w:p w:rsidR="00C20B57" w:rsidRDefault="00C20B57" w:rsidP="00B12EFA">
      <w:pPr>
        <w:pStyle w:val="a8"/>
        <w:spacing w:after="0" w:line="276" w:lineRule="auto"/>
        <w:ind w:right="181" w:firstLine="403"/>
        <w:jc w:val="both"/>
        <w:rPr>
          <w:rFonts w:ascii="Liberation Serif" w:hAnsi="Liberation Serif"/>
          <w:sz w:val="24"/>
          <w:szCs w:val="24"/>
        </w:rPr>
      </w:pPr>
      <w:r w:rsidRPr="002120F4">
        <w:rPr>
          <w:rFonts w:ascii="Liberation Serif" w:hAnsi="Liberation Serif"/>
          <w:sz w:val="24"/>
          <w:szCs w:val="24"/>
        </w:rPr>
        <w:t xml:space="preserve">С целью совершенствования системы управления </w:t>
      </w:r>
      <w:r w:rsidRPr="002120F4">
        <w:rPr>
          <w:rFonts w:ascii="Liberation Serif" w:hAnsi="Liberation Serif"/>
          <w:spacing w:val="-3"/>
          <w:sz w:val="24"/>
          <w:szCs w:val="24"/>
        </w:rPr>
        <w:t xml:space="preserve">качеством </w:t>
      </w:r>
      <w:r w:rsidRPr="002120F4">
        <w:rPr>
          <w:rFonts w:ascii="Liberation Serif" w:hAnsi="Liberation Serif"/>
          <w:sz w:val="24"/>
          <w:szCs w:val="24"/>
        </w:rPr>
        <w:t xml:space="preserve">образования, обеспечения </w:t>
      </w:r>
      <w:r w:rsidRPr="002120F4">
        <w:rPr>
          <w:rFonts w:ascii="Liberation Serif" w:hAnsi="Liberation Serif"/>
          <w:spacing w:val="-3"/>
          <w:sz w:val="24"/>
          <w:szCs w:val="24"/>
        </w:rPr>
        <w:t xml:space="preserve">участников </w:t>
      </w:r>
      <w:r w:rsidRPr="002120F4">
        <w:rPr>
          <w:rFonts w:ascii="Liberation Serif" w:hAnsi="Liberation Serif"/>
          <w:sz w:val="24"/>
          <w:szCs w:val="24"/>
        </w:rPr>
        <w:t xml:space="preserve">образовательных отношений объективной и достоверной информацией о состоянии системы образования </w:t>
      </w:r>
      <w:r w:rsidR="001D15B8">
        <w:rPr>
          <w:rFonts w:ascii="Liberation Serif" w:hAnsi="Liberation Serif"/>
          <w:sz w:val="24"/>
          <w:szCs w:val="24"/>
        </w:rPr>
        <w:t>в школе</w:t>
      </w:r>
      <w:r w:rsidRPr="002120F4">
        <w:rPr>
          <w:rFonts w:ascii="Liberation Serif" w:hAnsi="Liberation Serif"/>
          <w:sz w:val="24"/>
          <w:szCs w:val="24"/>
        </w:rPr>
        <w:t xml:space="preserve">, тенденциях её развития </w:t>
      </w:r>
      <w:r>
        <w:rPr>
          <w:rFonts w:ascii="Liberation Serif" w:hAnsi="Liberation Serif"/>
          <w:sz w:val="24"/>
          <w:szCs w:val="24"/>
        </w:rPr>
        <w:t xml:space="preserve"> возникла необходимость </w:t>
      </w:r>
      <w:proofErr w:type="gramStart"/>
      <w:r>
        <w:rPr>
          <w:rFonts w:ascii="Liberation Serif" w:hAnsi="Liberation Serif"/>
          <w:sz w:val="24"/>
          <w:szCs w:val="24"/>
        </w:rPr>
        <w:t>разработки программы</w:t>
      </w:r>
      <w:r w:rsidRPr="002120F4">
        <w:rPr>
          <w:rFonts w:ascii="Liberation Serif" w:hAnsi="Liberation Serif"/>
          <w:sz w:val="24"/>
          <w:szCs w:val="24"/>
        </w:rPr>
        <w:t xml:space="preserve"> повышения </w:t>
      </w:r>
      <w:r w:rsidRPr="002120F4">
        <w:rPr>
          <w:rFonts w:ascii="Liberation Serif" w:hAnsi="Liberation Serif"/>
          <w:spacing w:val="-3"/>
          <w:sz w:val="24"/>
          <w:szCs w:val="24"/>
        </w:rPr>
        <w:t xml:space="preserve">качества </w:t>
      </w:r>
      <w:r w:rsidRPr="002120F4">
        <w:rPr>
          <w:rFonts w:ascii="Liberation Serif" w:hAnsi="Liberation Serif"/>
          <w:sz w:val="24"/>
          <w:szCs w:val="24"/>
        </w:rPr>
        <w:t>образования</w:t>
      </w:r>
      <w:proofErr w:type="gramEnd"/>
      <w:r w:rsidRPr="002120F4">
        <w:rPr>
          <w:rFonts w:ascii="Liberation Serif" w:hAnsi="Liberation Serif"/>
          <w:sz w:val="24"/>
          <w:szCs w:val="24"/>
        </w:rPr>
        <w:t xml:space="preserve"> в </w:t>
      </w:r>
      <w:r w:rsidR="000A5DE6">
        <w:rPr>
          <w:rFonts w:ascii="Liberation Serif" w:hAnsi="Liberation Serif"/>
          <w:sz w:val="24"/>
          <w:szCs w:val="24"/>
        </w:rPr>
        <w:t>МОУ «Речкаловская СОШ»</w:t>
      </w:r>
      <w:r w:rsidR="001D15B8">
        <w:rPr>
          <w:rFonts w:ascii="Liberation Serif" w:hAnsi="Liberation Serif"/>
          <w:sz w:val="24"/>
          <w:szCs w:val="24"/>
        </w:rPr>
        <w:t>.</w:t>
      </w:r>
      <w:r w:rsidRPr="002120F4">
        <w:rPr>
          <w:rFonts w:ascii="Liberation Serif" w:hAnsi="Liberation Serif"/>
          <w:sz w:val="24"/>
          <w:szCs w:val="24"/>
        </w:rPr>
        <w:t xml:space="preserve"> </w:t>
      </w:r>
      <w:r w:rsidR="001D15B8">
        <w:rPr>
          <w:rFonts w:ascii="Liberation Serif" w:hAnsi="Liberation Serif"/>
          <w:spacing w:val="-3"/>
          <w:sz w:val="24"/>
          <w:szCs w:val="24"/>
        </w:rPr>
        <w:t>Программа</w:t>
      </w:r>
      <w:r w:rsidRPr="002120F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2120F4">
        <w:rPr>
          <w:rFonts w:ascii="Liberation Serif" w:hAnsi="Liberation Serif"/>
          <w:sz w:val="24"/>
          <w:szCs w:val="24"/>
        </w:rPr>
        <w:t xml:space="preserve">позволит выявлять и определять динамику развития </w:t>
      </w:r>
      <w:proofErr w:type="spellStart"/>
      <w:r w:rsidR="001D15B8">
        <w:rPr>
          <w:rFonts w:ascii="Liberation Serif" w:hAnsi="Liberation Serif"/>
          <w:sz w:val="24"/>
          <w:szCs w:val="24"/>
        </w:rPr>
        <w:t>внутришкольной</w:t>
      </w:r>
      <w:proofErr w:type="spellEnd"/>
      <w:r w:rsidRPr="002120F4">
        <w:rPr>
          <w:rFonts w:ascii="Liberation Serif" w:hAnsi="Liberation Serif"/>
          <w:sz w:val="24"/>
          <w:szCs w:val="24"/>
        </w:rPr>
        <w:t xml:space="preserve"> системы </w:t>
      </w:r>
      <w:r w:rsidR="001D15B8">
        <w:rPr>
          <w:rFonts w:ascii="Liberation Serif" w:hAnsi="Liberation Serif"/>
          <w:sz w:val="24"/>
          <w:szCs w:val="24"/>
        </w:rPr>
        <w:t xml:space="preserve">оценки качества </w:t>
      </w:r>
      <w:r w:rsidRPr="002120F4">
        <w:rPr>
          <w:rFonts w:ascii="Liberation Serif" w:hAnsi="Liberation Serif"/>
          <w:sz w:val="24"/>
          <w:szCs w:val="24"/>
        </w:rPr>
        <w:t xml:space="preserve">образования, </w:t>
      </w:r>
      <w:r w:rsidR="001D15B8">
        <w:rPr>
          <w:rFonts w:ascii="Liberation Serif" w:hAnsi="Liberation Serif"/>
          <w:sz w:val="24"/>
          <w:szCs w:val="24"/>
        </w:rPr>
        <w:t>оцени</w:t>
      </w:r>
      <w:r w:rsidRPr="002120F4">
        <w:rPr>
          <w:rFonts w:ascii="Liberation Serif" w:hAnsi="Liberation Serif"/>
          <w:sz w:val="24"/>
          <w:szCs w:val="24"/>
        </w:rPr>
        <w:t xml:space="preserve">ть эффективность деятельности и </w:t>
      </w:r>
      <w:r w:rsidR="001D15B8">
        <w:rPr>
          <w:rFonts w:ascii="Liberation Serif" w:hAnsi="Liberation Serif"/>
          <w:sz w:val="24"/>
          <w:szCs w:val="24"/>
        </w:rPr>
        <w:t>с</w:t>
      </w:r>
      <w:r w:rsidRPr="002120F4">
        <w:rPr>
          <w:rFonts w:ascii="Liberation Serif" w:hAnsi="Liberation Serif"/>
          <w:sz w:val="24"/>
          <w:szCs w:val="24"/>
        </w:rPr>
        <w:t xml:space="preserve">прогнозировать развитие с </w:t>
      </w:r>
      <w:r w:rsidRPr="002120F4">
        <w:rPr>
          <w:rFonts w:ascii="Liberation Serif" w:hAnsi="Liberation Serif"/>
          <w:spacing w:val="-3"/>
          <w:sz w:val="24"/>
          <w:szCs w:val="24"/>
        </w:rPr>
        <w:t xml:space="preserve">учетом </w:t>
      </w:r>
      <w:r w:rsidRPr="002120F4">
        <w:rPr>
          <w:rFonts w:ascii="Liberation Serif" w:hAnsi="Liberation Serif"/>
          <w:sz w:val="24"/>
          <w:szCs w:val="24"/>
        </w:rPr>
        <w:t xml:space="preserve">социально-экономических приоритетов; проводить сопоставления по </w:t>
      </w:r>
      <w:r w:rsidRPr="002120F4">
        <w:rPr>
          <w:rFonts w:ascii="Liberation Serif" w:hAnsi="Liberation Serif"/>
          <w:spacing w:val="-3"/>
          <w:sz w:val="24"/>
          <w:szCs w:val="24"/>
        </w:rPr>
        <w:t xml:space="preserve">качеству </w:t>
      </w:r>
      <w:r w:rsidR="001D15B8">
        <w:rPr>
          <w:rFonts w:ascii="Liberation Serif" w:hAnsi="Liberation Serif"/>
          <w:sz w:val="24"/>
          <w:szCs w:val="24"/>
        </w:rPr>
        <w:t>на</w:t>
      </w:r>
      <w:r w:rsidRPr="002120F4">
        <w:rPr>
          <w:rFonts w:ascii="Liberation Serif" w:hAnsi="Liberation Serif"/>
          <w:sz w:val="24"/>
          <w:szCs w:val="24"/>
        </w:rPr>
        <w:t xml:space="preserve"> школьном</w:t>
      </w:r>
      <w:r w:rsidR="001D15B8">
        <w:rPr>
          <w:rFonts w:ascii="Liberation Serif" w:hAnsi="Liberation Serif"/>
          <w:sz w:val="24"/>
          <w:szCs w:val="24"/>
        </w:rPr>
        <w:t xml:space="preserve"> и </w:t>
      </w:r>
      <w:r w:rsidR="001D15B8" w:rsidRPr="002120F4">
        <w:rPr>
          <w:rFonts w:ascii="Liberation Serif" w:hAnsi="Liberation Serif"/>
          <w:sz w:val="24"/>
          <w:szCs w:val="24"/>
        </w:rPr>
        <w:t>муниципальном</w:t>
      </w:r>
      <w:r w:rsidRPr="002120F4">
        <w:rPr>
          <w:rFonts w:ascii="Liberation Serif" w:hAnsi="Liberation Serif"/>
          <w:sz w:val="24"/>
          <w:szCs w:val="24"/>
        </w:rPr>
        <w:t xml:space="preserve"> уровнях; устанавливать соответствие основных параметров  образовательной деятельности по имеющимся стандартам.</w:t>
      </w:r>
    </w:p>
    <w:p w:rsidR="001D15B8" w:rsidRDefault="001D15B8" w:rsidP="00C20B57">
      <w:pPr>
        <w:pStyle w:val="a8"/>
        <w:spacing w:after="0"/>
        <w:ind w:right="181" w:firstLine="403"/>
        <w:jc w:val="both"/>
        <w:rPr>
          <w:rFonts w:ascii="Liberation Serif" w:hAnsi="Liberation Serif"/>
          <w:sz w:val="24"/>
          <w:szCs w:val="24"/>
        </w:rPr>
      </w:pPr>
    </w:p>
    <w:p w:rsidR="009D2A03" w:rsidRPr="00E055E4" w:rsidRDefault="009D2A03" w:rsidP="009D2A0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Раздел 2. </w:t>
      </w:r>
      <w:r w:rsidRPr="00E055E4">
        <w:rPr>
          <w:b/>
          <w:bCs/>
          <w:color w:val="000000"/>
          <w:sz w:val="24"/>
          <w:szCs w:val="24"/>
        </w:rPr>
        <w:t xml:space="preserve">Анализ  </w:t>
      </w:r>
      <w:r>
        <w:rPr>
          <w:b/>
          <w:bCs/>
          <w:color w:val="000000"/>
          <w:sz w:val="24"/>
          <w:szCs w:val="24"/>
        </w:rPr>
        <w:t xml:space="preserve"> </w:t>
      </w:r>
      <w:r w:rsidR="005B0842">
        <w:rPr>
          <w:b/>
          <w:bCs/>
          <w:color w:val="000000"/>
          <w:sz w:val="24"/>
          <w:szCs w:val="24"/>
        </w:rPr>
        <w:t xml:space="preserve">состояния </w:t>
      </w:r>
      <w:r w:rsidRPr="00E055E4">
        <w:rPr>
          <w:b/>
          <w:bCs/>
          <w:color w:val="000000"/>
          <w:sz w:val="24"/>
          <w:szCs w:val="24"/>
        </w:rPr>
        <w:t>качества образования</w:t>
      </w:r>
      <w:r w:rsidR="005B0842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="005B0842">
        <w:rPr>
          <w:b/>
          <w:bCs/>
          <w:color w:val="000000"/>
          <w:sz w:val="24"/>
          <w:szCs w:val="24"/>
        </w:rPr>
        <w:t>в</w:t>
      </w:r>
      <w:proofErr w:type="gramEnd"/>
    </w:p>
    <w:p w:rsidR="009D2A03" w:rsidRDefault="000A5DE6" w:rsidP="009D2A0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МОУ «Речкаловская СОШ»</w:t>
      </w:r>
      <w:r w:rsidR="005B0842">
        <w:rPr>
          <w:b/>
          <w:bCs/>
          <w:color w:val="000000"/>
          <w:sz w:val="24"/>
          <w:szCs w:val="24"/>
        </w:rPr>
        <w:t xml:space="preserve"> на основ</w:t>
      </w:r>
      <w:r w:rsidR="00A44319">
        <w:rPr>
          <w:b/>
          <w:bCs/>
          <w:color w:val="000000"/>
          <w:sz w:val="24"/>
          <w:szCs w:val="24"/>
        </w:rPr>
        <w:t xml:space="preserve">е </w:t>
      </w:r>
      <w:r w:rsidR="005B0842">
        <w:rPr>
          <w:b/>
          <w:bCs/>
          <w:color w:val="000000"/>
          <w:sz w:val="24"/>
          <w:szCs w:val="24"/>
        </w:rPr>
        <w:t>мониторинговых ис</w:t>
      </w:r>
      <w:r w:rsidR="00A44319">
        <w:rPr>
          <w:b/>
          <w:bCs/>
          <w:color w:val="000000"/>
          <w:sz w:val="24"/>
          <w:szCs w:val="24"/>
        </w:rPr>
        <w:t>следований</w:t>
      </w:r>
    </w:p>
    <w:p w:rsidR="009D2A03" w:rsidRDefault="009D2A03" w:rsidP="009D2A03">
      <w:pPr>
        <w:jc w:val="center"/>
        <w:rPr>
          <w:b/>
          <w:bCs/>
          <w:color w:val="000000"/>
          <w:sz w:val="24"/>
          <w:szCs w:val="24"/>
        </w:rPr>
      </w:pPr>
    </w:p>
    <w:p w:rsidR="00390A8A" w:rsidRPr="00390A8A" w:rsidRDefault="00390A8A" w:rsidP="00390A8A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proofErr w:type="gramStart"/>
      <w:r w:rsidRPr="00390A8A">
        <w:rPr>
          <w:rFonts w:eastAsia="Batang"/>
          <w:sz w:val="24"/>
        </w:rPr>
        <w:t>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начального общего, основного общего и среднего общего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образования;</w:t>
      </w:r>
      <w:proofErr w:type="gramEnd"/>
      <w:r w:rsidRPr="00390A8A">
        <w:rPr>
          <w:rFonts w:eastAsia="Batang"/>
          <w:sz w:val="24"/>
        </w:rPr>
        <w:t xml:space="preserve"> обеспечение отдыха граждан, создание условий для культурной, спортивной, и иной деятельности населения.</w:t>
      </w:r>
      <w:r w:rsidRPr="00390A8A">
        <w:rPr>
          <w:rFonts w:eastAsia="Calibri" w:cs="Arial"/>
          <w:sz w:val="28"/>
          <w:szCs w:val="28"/>
          <w:lang w:eastAsia="en-US"/>
        </w:rPr>
        <w:t xml:space="preserve"> </w:t>
      </w:r>
    </w:p>
    <w:p w:rsidR="00390A8A" w:rsidRPr="00390A8A" w:rsidRDefault="00390A8A" w:rsidP="00390A8A">
      <w:pPr>
        <w:ind w:firstLine="709"/>
        <w:jc w:val="both"/>
        <w:rPr>
          <w:rFonts w:eastAsia="Calibri" w:cs="Arial"/>
          <w:sz w:val="24"/>
          <w:szCs w:val="24"/>
        </w:rPr>
      </w:pPr>
      <w:r w:rsidRPr="00390A8A">
        <w:rPr>
          <w:rFonts w:eastAsia="Calibri" w:cs="Arial"/>
          <w:sz w:val="24"/>
          <w:szCs w:val="24"/>
          <w:lang w:eastAsia="en-US"/>
        </w:rPr>
        <w:t>Открытость деятельности образовательной организации</w:t>
      </w:r>
      <w:r w:rsidRPr="00390A8A">
        <w:rPr>
          <w:rFonts w:eastAsia="Calibri" w:cs="Arial"/>
          <w:sz w:val="24"/>
          <w:szCs w:val="24"/>
        </w:rPr>
        <w:t xml:space="preserve">; информированность участников образовательных отношений о деятельности школы, формирование ее прогрессивного имиджа через представление образовательной организации в </w:t>
      </w:r>
      <w:proofErr w:type="gramStart"/>
      <w:r w:rsidRPr="00390A8A">
        <w:rPr>
          <w:rFonts w:eastAsia="Calibri" w:cs="Arial"/>
          <w:sz w:val="24"/>
          <w:szCs w:val="24"/>
        </w:rPr>
        <w:t>Интернет-сообществе</w:t>
      </w:r>
      <w:proofErr w:type="gramEnd"/>
      <w:r w:rsidRPr="00390A8A">
        <w:rPr>
          <w:rFonts w:eastAsia="Calibri" w:cs="Arial"/>
          <w:sz w:val="24"/>
          <w:szCs w:val="24"/>
        </w:rPr>
        <w:t>, его позитивной презентации, особенностей образовательного учреждения, истории его развития, реализуемые образовательные программы, достижения обучающихся и педагогического коллектива</w:t>
      </w:r>
      <w:r w:rsidRPr="00390A8A">
        <w:rPr>
          <w:rFonts w:eastAsia="Calibri" w:cs="Arial"/>
          <w:sz w:val="24"/>
          <w:szCs w:val="24"/>
          <w:lang w:eastAsia="en-US"/>
        </w:rPr>
        <w:t xml:space="preserve"> обеспечивает</w:t>
      </w:r>
      <w:r w:rsidRPr="00390A8A">
        <w:rPr>
          <w:rFonts w:eastAsia="Calibri" w:cs="Arial"/>
          <w:sz w:val="24"/>
          <w:szCs w:val="24"/>
        </w:rPr>
        <w:t xml:space="preserve"> </w:t>
      </w:r>
      <w:r w:rsidRPr="00390A8A">
        <w:rPr>
          <w:rFonts w:eastAsia="Calibri" w:cs="Arial"/>
          <w:sz w:val="24"/>
          <w:szCs w:val="24"/>
          <w:lang w:eastAsia="en-US"/>
        </w:rPr>
        <w:t xml:space="preserve">официальный сайт МОУ «Речкаловская СОШ»:  </w:t>
      </w:r>
      <w:hyperlink r:id="rId9" w:history="1">
        <w:r w:rsidRPr="00390A8A">
          <w:rPr>
            <w:rFonts w:eastAsia="Calibri" w:cs="Arial"/>
            <w:color w:val="0000FF"/>
            <w:sz w:val="24"/>
            <w:szCs w:val="24"/>
            <w:u w:val="single"/>
            <w:lang w:eastAsia="en-US"/>
          </w:rPr>
          <w:t>http://rechk</w:t>
        </w:r>
        <w:r w:rsidRPr="00390A8A">
          <w:rPr>
            <w:rFonts w:eastAsia="Calibri" w:cs="Arial"/>
            <w:color w:val="0000FF"/>
            <w:sz w:val="24"/>
            <w:szCs w:val="24"/>
            <w:u w:val="single"/>
            <w:lang w:eastAsia="en-US"/>
          </w:rPr>
          <w:t>a</w:t>
        </w:r>
        <w:r w:rsidRPr="00390A8A">
          <w:rPr>
            <w:rFonts w:eastAsia="Calibri" w:cs="Arial"/>
            <w:color w:val="0000FF"/>
            <w:sz w:val="24"/>
            <w:szCs w:val="24"/>
            <w:u w:val="single"/>
            <w:lang w:eastAsia="en-US"/>
          </w:rPr>
          <w:t>lo</w:t>
        </w:r>
        <w:r w:rsidRPr="00390A8A">
          <w:rPr>
            <w:rFonts w:eastAsia="Calibri" w:cs="Arial"/>
            <w:color w:val="0000FF"/>
            <w:sz w:val="24"/>
            <w:szCs w:val="24"/>
            <w:u w:val="single"/>
            <w:lang w:eastAsia="en-US"/>
          </w:rPr>
          <w:t>v</w:t>
        </w:r>
        <w:r w:rsidRPr="00390A8A">
          <w:rPr>
            <w:rFonts w:eastAsia="Calibri" w:cs="Arial"/>
            <w:color w:val="0000FF"/>
            <w:sz w:val="24"/>
            <w:szCs w:val="24"/>
            <w:u w:val="single"/>
            <w:lang w:eastAsia="en-US"/>
          </w:rPr>
          <w:t>s</w:t>
        </w:r>
        <w:r w:rsidRPr="00390A8A">
          <w:rPr>
            <w:rFonts w:eastAsia="Calibri" w:cs="Arial"/>
            <w:color w:val="0000FF"/>
            <w:sz w:val="24"/>
            <w:szCs w:val="24"/>
            <w:u w:val="single"/>
            <w:lang w:eastAsia="en-US"/>
          </w:rPr>
          <w:t>c</w:t>
        </w:r>
        <w:r w:rsidRPr="00390A8A">
          <w:rPr>
            <w:rFonts w:eastAsia="Calibri" w:cs="Arial"/>
            <w:color w:val="0000FF"/>
            <w:sz w:val="24"/>
            <w:szCs w:val="24"/>
            <w:u w:val="single"/>
            <w:lang w:eastAsia="en-US"/>
          </w:rPr>
          <w:t>h</w:t>
        </w:r>
        <w:r w:rsidRPr="00390A8A">
          <w:rPr>
            <w:rFonts w:eastAsia="Calibri" w:cs="Arial"/>
            <w:color w:val="0000FF"/>
            <w:sz w:val="24"/>
            <w:szCs w:val="24"/>
            <w:u w:val="single"/>
            <w:lang w:eastAsia="en-US"/>
          </w:rPr>
          <w:t>ool.uoirbitmo.ru</w:t>
        </w:r>
      </w:hyperlink>
      <w:r w:rsidRPr="00390A8A">
        <w:rPr>
          <w:rFonts w:eastAsia="Calibri" w:cs="Arial"/>
          <w:sz w:val="24"/>
          <w:szCs w:val="24"/>
          <w:lang w:eastAsia="en-US"/>
        </w:rPr>
        <w:t xml:space="preserve">. </w:t>
      </w:r>
    </w:p>
    <w:p w:rsidR="00390A8A" w:rsidRPr="00390A8A" w:rsidRDefault="00390A8A" w:rsidP="00390A8A">
      <w:pPr>
        <w:spacing w:line="276" w:lineRule="auto"/>
        <w:ind w:firstLine="709"/>
        <w:contextualSpacing/>
        <w:jc w:val="both"/>
        <w:rPr>
          <w:rFonts w:eastAsia="Batang"/>
          <w:sz w:val="24"/>
        </w:rPr>
      </w:pPr>
      <w:r w:rsidRPr="00390A8A">
        <w:rPr>
          <w:rFonts w:eastAsia="Batang"/>
          <w:sz w:val="24"/>
        </w:rPr>
        <w:t xml:space="preserve">Целями деятельности Учреждения является осуществление образовательной деятельности по образовательным программам различных видов, уровней и направлений, </w:t>
      </w:r>
      <w:r w:rsidRPr="00390A8A">
        <w:rPr>
          <w:rFonts w:eastAsia="Batang"/>
          <w:sz w:val="24"/>
        </w:rPr>
        <w:lastRenderedPageBreak/>
        <w:t xml:space="preserve">осуществление деятельности в сфере культуры, физической культуры и спорта, охраны и укрепления здоровья, отдыха и рекреации. </w:t>
      </w:r>
    </w:p>
    <w:p w:rsidR="00390A8A" w:rsidRPr="00390A8A" w:rsidRDefault="00390A8A" w:rsidP="00390A8A">
      <w:pPr>
        <w:spacing w:line="276" w:lineRule="auto"/>
        <w:ind w:firstLine="709"/>
        <w:contextualSpacing/>
        <w:jc w:val="both"/>
        <w:rPr>
          <w:rFonts w:eastAsia="Batang"/>
          <w:sz w:val="24"/>
        </w:rPr>
      </w:pPr>
      <w:r w:rsidRPr="00390A8A">
        <w:rPr>
          <w:rFonts w:eastAsia="Batang"/>
          <w:b/>
          <w:sz w:val="24"/>
        </w:rPr>
        <w:t xml:space="preserve">1. </w:t>
      </w:r>
      <w:r w:rsidRPr="00390A8A">
        <w:rPr>
          <w:rFonts w:eastAsia="Batang"/>
          <w:sz w:val="24"/>
        </w:rPr>
        <w:t>Основным видом деятельности Учреждения является реализация основных общеобразовательных программ и программ внеурочной деятельности:</w:t>
      </w:r>
    </w:p>
    <w:p w:rsidR="00390A8A" w:rsidRPr="00390A8A" w:rsidRDefault="00390A8A" w:rsidP="00390A8A">
      <w:pPr>
        <w:spacing w:line="276" w:lineRule="auto"/>
        <w:ind w:firstLine="709"/>
        <w:contextualSpacing/>
        <w:jc w:val="both"/>
        <w:rPr>
          <w:rFonts w:eastAsia="Batang"/>
          <w:sz w:val="24"/>
        </w:rPr>
      </w:pPr>
      <w:r w:rsidRPr="00390A8A">
        <w:rPr>
          <w:rFonts w:eastAsia="Batang"/>
          <w:sz w:val="24"/>
        </w:rPr>
        <w:t>1) начального общего образования;</w:t>
      </w:r>
    </w:p>
    <w:p w:rsidR="00390A8A" w:rsidRPr="00390A8A" w:rsidRDefault="00390A8A" w:rsidP="00390A8A">
      <w:pPr>
        <w:spacing w:line="276" w:lineRule="auto"/>
        <w:ind w:firstLine="709"/>
        <w:contextualSpacing/>
        <w:jc w:val="both"/>
        <w:rPr>
          <w:rFonts w:eastAsia="Batang"/>
          <w:sz w:val="24"/>
        </w:rPr>
      </w:pPr>
      <w:r w:rsidRPr="00390A8A">
        <w:rPr>
          <w:rFonts w:eastAsia="Batang"/>
          <w:sz w:val="24"/>
        </w:rPr>
        <w:t>2) основного общего образования;</w:t>
      </w:r>
    </w:p>
    <w:p w:rsidR="00390A8A" w:rsidRPr="00390A8A" w:rsidRDefault="00390A8A" w:rsidP="00390A8A">
      <w:pPr>
        <w:spacing w:line="276" w:lineRule="auto"/>
        <w:ind w:firstLine="709"/>
        <w:contextualSpacing/>
        <w:jc w:val="both"/>
        <w:rPr>
          <w:rFonts w:eastAsia="Batang"/>
          <w:sz w:val="24"/>
        </w:rPr>
      </w:pPr>
      <w:r w:rsidRPr="00390A8A">
        <w:rPr>
          <w:rFonts w:eastAsia="Batang"/>
          <w:sz w:val="24"/>
        </w:rPr>
        <w:t>3) среднего общего образования.</w:t>
      </w:r>
    </w:p>
    <w:p w:rsidR="00390A8A" w:rsidRPr="00390A8A" w:rsidRDefault="00390A8A" w:rsidP="00390A8A">
      <w:pPr>
        <w:ind w:firstLine="709"/>
        <w:jc w:val="both"/>
        <w:rPr>
          <w:sz w:val="24"/>
          <w:szCs w:val="24"/>
        </w:rPr>
      </w:pPr>
      <w:r w:rsidRPr="00390A8A">
        <w:rPr>
          <w:sz w:val="24"/>
          <w:szCs w:val="24"/>
        </w:rPr>
        <w:t xml:space="preserve">Учреждение реализует общеобразовательные программы дополнительного образования: дополнительное образование детей и взрослых. </w:t>
      </w:r>
    </w:p>
    <w:p w:rsidR="00A30152" w:rsidRPr="00A30152" w:rsidRDefault="00A30152" w:rsidP="00A44319">
      <w:pPr>
        <w:ind w:firstLine="709"/>
        <w:jc w:val="both"/>
        <w:rPr>
          <w:b/>
          <w:i/>
          <w:sz w:val="24"/>
          <w:szCs w:val="24"/>
        </w:rPr>
      </w:pPr>
      <w:r w:rsidRPr="00A30152">
        <w:rPr>
          <w:b/>
          <w:i/>
          <w:sz w:val="24"/>
          <w:szCs w:val="24"/>
        </w:rPr>
        <w:t>Общая характеристика школы</w:t>
      </w:r>
    </w:p>
    <w:p w:rsidR="00390A8A" w:rsidRPr="00390A8A" w:rsidRDefault="00390A8A" w:rsidP="00390A8A">
      <w:pPr>
        <w:tabs>
          <w:tab w:val="left" w:pos="0"/>
        </w:tabs>
        <w:spacing w:line="276" w:lineRule="auto"/>
        <w:ind w:right="-5" w:firstLine="709"/>
        <w:contextualSpacing/>
        <w:jc w:val="both"/>
        <w:rPr>
          <w:sz w:val="24"/>
          <w:szCs w:val="24"/>
        </w:rPr>
      </w:pPr>
      <w:r w:rsidRPr="00390A8A">
        <w:rPr>
          <w:rFonts w:eastAsia="Calibri" w:cs="Arial"/>
          <w:sz w:val="24"/>
          <w:szCs w:val="24"/>
          <w:lang w:eastAsia="en-US"/>
        </w:rPr>
        <w:t xml:space="preserve">     В образовательной организации во </w:t>
      </w:r>
      <w:r w:rsidRPr="00390A8A">
        <w:rPr>
          <w:rFonts w:eastAsia="Calibri" w:cs="Arial"/>
          <w:b/>
          <w:sz w:val="24"/>
          <w:szCs w:val="24"/>
          <w:lang w:eastAsia="en-US"/>
        </w:rPr>
        <w:t xml:space="preserve">II полугодии 2019-2020уч.г. </w:t>
      </w:r>
      <w:r w:rsidRPr="00390A8A">
        <w:rPr>
          <w:rFonts w:eastAsia="Calibri" w:cs="Arial"/>
          <w:sz w:val="24"/>
          <w:szCs w:val="24"/>
          <w:lang w:eastAsia="en-US"/>
        </w:rPr>
        <w:t xml:space="preserve">обучалось 122 ученика; в </w:t>
      </w:r>
      <w:r w:rsidRPr="00390A8A">
        <w:rPr>
          <w:rFonts w:eastAsia="Calibri" w:cs="Arial"/>
          <w:b/>
          <w:sz w:val="24"/>
          <w:szCs w:val="24"/>
          <w:lang w:eastAsia="en-US"/>
        </w:rPr>
        <w:t>I полугодии 2020-2021уч.г.</w:t>
      </w:r>
      <w:r w:rsidRPr="00390A8A">
        <w:rPr>
          <w:sz w:val="24"/>
          <w:szCs w:val="24"/>
        </w:rPr>
        <w:t xml:space="preserve"> -</w:t>
      </w:r>
      <w:r w:rsidRPr="00390A8A">
        <w:rPr>
          <w:rFonts w:eastAsia="Calibri" w:cs="Arial"/>
          <w:sz w:val="24"/>
          <w:szCs w:val="24"/>
          <w:lang w:eastAsia="en-US"/>
        </w:rPr>
        <w:t xml:space="preserve"> 117 учащихся в 11 классах-комплектах. </w:t>
      </w:r>
    </w:p>
    <w:p w:rsidR="00390A8A" w:rsidRPr="00390A8A" w:rsidRDefault="00390A8A" w:rsidP="00390A8A">
      <w:pPr>
        <w:jc w:val="both"/>
        <w:rPr>
          <w:rFonts w:eastAsia="Calibri" w:cs="Arial"/>
          <w:color w:val="0000FF"/>
          <w:sz w:val="24"/>
          <w:szCs w:val="24"/>
        </w:rPr>
      </w:pPr>
      <w:r w:rsidRPr="00390A8A">
        <w:rPr>
          <w:rFonts w:eastAsia="Calibri" w:cs="Arial"/>
          <w:color w:val="0000FF"/>
          <w:sz w:val="24"/>
          <w:szCs w:val="24"/>
        </w:rPr>
        <w:t xml:space="preserve">Структура контингента </w:t>
      </w:r>
      <w:proofErr w:type="gramStart"/>
      <w:r w:rsidRPr="00390A8A">
        <w:rPr>
          <w:rFonts w:eastAsia="Calibri" w:cs="Arial"/>
          <w:color w:val="0000FF"/>
          <w:sz w:val="24"/>
          <w:szCs w:val="24"/>
        </w:rPr>
        <w:t>обучающихся</w:t>
      </w:r>
      <w:proofErr w:type="gramEnd"/>
      <w:r w:rsidRPr="00390A8A">
        <w:rPr>
          <w:rFonts w:eastAsia="Calibri" w:cs="Arial"/>
          <w:color w:val="0000FF"/>
          <w:sz w:val="24"/>
          <w:szCs w:val="24"/>
        </w:rPr>
        <w:t xml:space="preserve">:                                                                    </w:t>
      </w:r>
    </w:p>
    <w:tbl>
      <w:tblPr>
        <w:tblW w:w="101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985"/>
        <w:gridCol w:w="1701"/>
        <w:gridCol w:w="1984"/>
        <w:gridCol w:w="1880"/>
      </w:tblGrid>
      <w:tr w:rsidR="00390A8A" w:rsidRPr="00390A8A" w:rsidTr="00390A8A">
        <w:trPr>
          <w:cantSplit/>
          <w:trHeight w:val="872"/>
        </w:trPr>
        <w:tc>
          <w:tcPr>
            <w:tcW w:w="2552" w:type="dxa"/>
            <w:vMerge w:val="restart"/>
            <w:vAlign w:val="center"/>
          </w:tcPr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390A8A">
              <w:rPr>
                <w:rFonts w:eastAsia="Calibri" w:cs="Arial"/>
                <w:sz w:val="24"/>
                <w:szCs w:val="24"/>
              </w:rPr>
              <w:t>Структура контингента</w:t>
            </w:r>
          </w:p>
        </w:tc>
        <w:tc>
          <w:tcPr>
            <w:tcW w:w="1985" w:type="dxa"/>
            <w:vAlign w:val="center"/>
          </w:tcPr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390A8A">
              <w:rPr>
                <w:rFonts w:eastAsia="Calibri" w:cs="Arial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701" w:type="dxa"/>
            <w:vAlign w:val="center"/>
          </w:tcPr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390A8A">
              <w:rPr>
                <w:rFonts w:eastAsia="Calibri" w:cs="Arial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984" w:type="dxa"/>
          </w:tcPr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390A8A">
              <w:rPr>
                <w:rFonts w:eastAsia="Calibri" w:cs="Arial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880" w:type="dxa"/>
            <w:vAlign w:val="center"/>
          </w:tcPr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390A8A">
              <w:rPr>
                <w:rFonts w:eastAsia="Calibri" w:cs="Arial"/>
                <w:sz w:val="24"/>
                <w:szCs w:val="24"/>
              </w:rPr>
              <w:t>Всего</w:t>
            </w:r>
          </w:p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390A8A">
              <w:rPr>
                <w:rFonts w:eastAsia="Calibri" w:cs="Arial"/>
                <w:sz w:val="24"/>
                <w:szCs w:val="24"/>
              </w:rPr>
              <w:t>по ОУ</w:t>
            </w:r>
          </w:p>
        </w:tc>
      </w:tr>
      <w:tr w:rsidR="00390A8A" w:rsidRPr="00390A8A" w:rsidTr="00390A8A">
        <w:trPr>
          <w:cantSplit/>
          <w:trHeight w:val="377"/>
        </w:trPr>
        <w:tc>
          <w:tcPr>
            <w:tcW w:w="2552" w:type="dxa"/>
            <w:vMerge/>
            <w:vAlign w:val="center"/>
          </w:tcPr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550" w:type="dxa"/>
            <w:gridSpan w:val="4"/>
            <w:vAlign w:val="center"/>
          </w:tcPr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390A8A">
              <w:rPr>
                <w:rFonts w:eastAsia="Calibri" w:cs="Arial"/>
                <w:sz w:val="24"/>
                <w:szCs w:val="24"/>
              </w:rPr>
              <w:t>Общее количество классов/Количество обучающихся</w:t>
            </w:r>
          </w:p>
        </w:tc>
      </w:tr>
      <w:tr w:rsidR="00390A8A" w:rsidRPr="00390A8A" w:rsidTr="00390A8A">
        <w:trPr>
          <w:trHeight w:val="705"/>
        </w:trPr>
        <w:tc>
          <w:tcPr>
            <w:tcW w:w="2552" w:type="dxa"/>
          </w:tcPr>
          <w:p w:rsidR="00390A8A" w:rsidRPr="00390A8A" w:rsidRDefault="00390A8A" w:rsidP="00390A8A">
            <w:pPr>
              <w:tabs>
                <w:tab w:val="left" w:pos="0"/>
              </w:tabs>
              <w:spacing w:line="276" w:lineRule="auto"/>
              <w:ind w:right="-5"/>
              <w:contextualSpacing/>
              <w:rPr>
                <w:rFonts w:eastAsia="Calibri" w:cs="Arial"/>
                <w:sz w:val="24"/>
                <w:szCs w:val="24"/>
                <w:lang w:eastAsia="en-US"/>
              </w:rPr>
            </w:pPr>
            <w:r w:rsidRPr="00390A8A">
              <w:rPr>
                <w:rFonts w:eastAsia="Calibri" w:cs="Arial"/>
                <w:sz w:val="24"/>
                <w:szCs w:val="24"/>
                <w:lang w:eastAsia="en-US"/>
              </w:rPr>
              <w:t xml:space="preserve">II полугодие </w:t>
            </w:r>
          </w:p>
          <w:p w:rsidR="00390A8A" w:rsidRPr="00390A8A" w:rsidRDefault="00390A8A" w:rsidP="00390A8A">
            <w:pPr>
              <w:tabs>
                <w:tab w:val="left" w:pos="0"/>
              </w:tabs>
              <w:spacing w:line="276" w:lineRule="auto"/>
              <w:ind w:right="-5"/>
              <w:contextualSpacing/>
              <w:rPr>
                <w:sz w:val="24"/>
                <w:szCs w:val="24"/>
              </w:rPr>
            </w:pPr>
            <w:r w:rsidRPr="00390A8A">
              <w:rPr>
                <w:rFonts w:eastAsia="Calibri" w:cs="Arial"/>
                <w:sz w:val="24"/>
                <w:szCs w:val="24"/>
                <w:lang w:eastAsia="en-US"/>
              </w:rPr>
              <w:t>2019-2020уч.г.</w:t>
            </w:r>
          </w:p>
        </w:tc>
        <w:tc>
          <w:tcPr>
            <w:tcW w:w="1985" w:type="dxa"/>
            <w:vAlign w:val="center"/>
          </w:tcPr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  <w:lang w:val="en-US"/>
              </w:rPr>
            </w:pPr>
            <w:r w:rsidRPr="00390A8A">
              <w:rPr>
                <w:rFonts w:eastAsia="Calibri" w:cs="Arial"/>
                <w:sz w:val="24"/>
                <w:szCs w:val="24"/>
              </w:rPr>
              <w:t>4/51</w:t>
            </w:r>
          </w:p>
        </w:tc>
        <w:tc>
          <w:tcPr>
            <w:tcW w:w="1701" w:type="dxa"/>
            <w:vAlign w:val="center"/>
          </w:tcPr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  <w:lang w:val="en-US"/>
              </w:rPr>
            </w:pPr>
            <w:r w:rsidRPr="00390A8A">
              <w:rPr>
                <w:rFonts w:eastAsia="Calibri" w:cs="Arial"/>
                <w:sz w:val="24"/>
                <w:szCs w:val="24"/>
              </w:rPr>
              <w:t>5/58</w:t>
            </w:r>
          </w:p>
        </w:tc>
        <w:tc>
          <w:tcPr>
            <w:tcW w:w="1984" w:type="dxa"/>
            <w:vAlign w:val="center"/>
          </w:tcPr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390A8A">
              <w:rPr>
                <w:rFonts w:eastAsia="Calibri" w:cs="Arial"/>
                <w:sz w:val="24"/>
                <w:szCs w:val="24"/>
              </w:rPr>
              <w:t>2/10</w:t>
            </w:r>
          </w:p>
        </w:tc>
        <w:tc>
          <w:tcPr>
            <w:tcW w:w="1880" w:type="dxa"/>
            <w:vAlign w:val="center"/>
          </w:tcPr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390A8A">
              <w:rPr>
                <w:rFonts w:eastAsia="Calibri" w:cs="Arial"/>
                <w:sz w:val="24"/>
                <w:szCs w:val="24"/>
              </w:rPr>
              <w:t>11/119</w:t>
            </w:r>
          </w:p>
        </w:tc>
      </w:tr>
      <w:tr w:rsidR="00390A8A" w:rsidRPr="00390A8A" w:rsidTr="00390A8A">
        <w:trPr>
          <w:trHeight w:val="633"/>
        </w:trPr>
        <w:tc>
          <w:tcPr>
            <w:tcW w:w="2552" w:type="dxa"/>
          </w:tcPr>
          <w:p w:rsidR="00390A8A" w:rsidRPr="00390A8A" w:rsidRDefault="00390A8A" w:rsidP="00390A8A">
            <w:pPr>
              <w:rPr>
                <w:rFonts w:eastAsia="Calibri" w:cs="Arial"/>
                <w:sz w:val="24"/>
                <w:szCs w:val="24"/>
              </w:rPr>
            </w:pPr>
            <w:r w:rsidRPr="00390A8A">
              <w:rPr>
                <w:rFonts w:eastAsia="Calibri" w:cs="Arial"/>
                <w:sz w:val="24"/>
                <w:szCs w:val="24"/>
                <w:lang w:eastAsia="en-US"/>
              </w:rPr>
              <w:t>I полугодие 2020-2021уч.г.</w:t>
            </w:r>
          </w:p>
        </w:tc>
        <w:tc>
          <w:tcPr>
            <w:tcW w:w="1985" w:type="dxa"/>
            <w:vAlign w:val="center"/>
          </w:tcPr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390A8A">
              <w:rPr>
                <w:rFonts w:eastAsia="Calibri" w:cs="Arial"/>
                <w:sz w:val="24"/>
                <w:szCs w:val="24"/>
              </w:rPr>
              <w:t>4/53</w:t>
            </w:r>
          </w:p>
        </w:tc>
        <w:tc>
          <w:tcPr>
            <w:tcW w:w="1701" w:type="dxa"/>
            <w:vAlign w:val="center"/>
          </w:tcPr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390A8A">
              <w:rPr>
                <w:rFonts w:eastAsia="Calibri" w:cs="Arial"/>
                <w:sz w:val="24"/>
                <w:szCs w:val="24"/>
              </w:rPr>
              <w:t>5/50</w:t>
            </w:r>
          </w:p>
        </w:tc>
        <w:tc>
          <w:tcPr>
            <w:tcW w:w="1984" w:type="dxa"/>
            <w:vAlign w:val="center"/>
          </w:tcPr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390A8A">
              <w:rPr>
                <w:rFonts w:eastAsia="Calibri" w:cs="Arial"/>
                <w:sz w:val="24"/>
                <w:szCs w:val="24"/>
              </w:rPr>
              <w:t>2/14</w:t>
            </w:r>
          </w:p>
        </w:tc>
        <w:tc>
          <w:tcPr>
            <w:tcW w:w="1880" w:type="dxa"/>
            <w:vAlign w:val="center"/>
          </w:tcPr>
          <w:p w:rsidR="00390A8A" w:rsidRPr="00390A8A" w:rsidRDefault="00390A8A" w:rsidP="00390A8A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390A8A">
              <w:rPr>
                <w:rFonts w:eastAsia="Calibri" w:cs="Arial"/>
                <w:sz w:val="24"/>
                <w:szCs w:val="24"/>
              </w:rPr>
              <w:t>11/117</w:t>
            </w:r>
          </w:p>
        </w:tc>
      </w:tr>
    </w:tbl>
    <w:p w:rsidR="00390A8A" w:rsidRPr="00390A8A" w:rsidRDefault="00390A8A" w:rsidP="00390A8A">
      <w:pPr>
        <w:suppressAutoHyphens/>
        <w:ind w:firstLine="708"/>
        <w:jc w:val="both"/>
        <w:outlineLvl w:val="0"/>
        <w:rPr>
          <w:bCs/>
          <w:kern w:val="1"/>
          <w:sz w:val="24"/>
          <w:szCs w:val="24"/>
          <w:lang w:eastAsia="en-US"/>
        </w:rPr>
      </w:pPr>
    </w:p>
    <w:p w:rsidR="00390A8A" w:rsidRPr="00390A8A" w:rsidRDefault="00390A8A" w:rsidP="00390A8A">
      <w:pPr>
        <w:suppressAutoHyphens/>
        <w:ind w:firstLine="708"/>
        <w:jc w:val="both"/>
        <w:outlineLvl w:val="0"/>
        <w:rPr>
          <w:bCs/>
          <w:kern w:val="1"/>
          <w:sz w:val="24"/>
          <w:szCs w:val="24"/>
          <w:lang w:eastAsia="en-US"/>
        </w:rPr>
      </w:pPr>
      <w:r w:rsidRPr="00390A8A">
        <w:rPr>
          <w:bCs/>
          <w:kern w:val="1"/>
          <w:sz w:val="24"/>
          <w:szCs w:val="24"/>
          <w:lang w:eastAsia="en-US"/>
        </w:rPr>
        <w:t xml:space="preserve">Средняя наполняемость классов 11 человек. Общая численность контингента не превышает предельной численности </w:t>
      </w:r>
      <w:proofErr w:type="gramStart"/>
      <w:r w:rsidRPr="00390A8A">
        <w:rPr>
          <w:bCs/>
          <w:kern w:val="1"/>
          <w:sz w:val="24"/>
          <w:szCs w:val="24"/>
          <w:lang w:eastAsia="en-US"/>
        </w:rPr>
        <w:t>обучающихся</w:t>
      </w:r>
      <w:proofErr w:type="gramEnd"/>
      <w:r w:rsidRPr="00390A8A">
        <w:rPr>
          <w:bCs/>
          <w:kern w:val="1"/>
          <w:sz w:val="24"/>
          <w:szCs w:val="24"/>
          <w:lang w:eastAsia="en-US"/>
        </w:rPr>
        <w:t>, структура контингента соответствует типу и виду образовательного учреждения.</w:t>
      </w:r>
    </w:p>
    <w:p w:rsidR="00390A8A" w:rsidRPr="00390A8A" w:rsidRDefault="00390A8A" w:rsidP="00390A8A">
      <w:pPr>
        <w:ind w:firstLine="567"/>
        <w:jc w:val="both"/>
        <w:rPr>
          <w:rFonts w:eastAsia="Calibri" w:cs="Arial"/>
          <w:sz w:val="24"/>
          <w:szCs w:val="24"/>
        </w:rPr>
      </w:pPr>
      <w:r w:rsidRPr="00390A8A">
        <w:rPr>
          <w:rFonts w:eastAsia="Calibri" w:cs="Arial"/>
          <w:sz w:val="24"/>
          <w:szCs w:val="24"/>
        </w:rPr>
        <w:t xml:space="preserve">В ОУ имеется 1 автобус для осуществления подвоза 22 (18,80%) обучающихся из </w:t>
      </w:r>
      <w:proofErr w:type="spellStart"/>
      <w:r w:rsidRPr="00390A8A">
        <w:rPr>
          <w:rFonts w:eastAsia="Calibri" w:cs="Arial"/>
          <w:sz w:val="24"/>
          <w:szCs w:val="24"/>
        </w:rPr>
        <w:t>д</w:t>
      </w:r>
      <w:proofErr w:type="gramStart"/>
      <w:r w:rsidRPr="00390A8A">
        <w:rPr>
          <w:rFonts w:eastAsia="Calibri" w:cs="Arial"/>
          <w:sz w:val="24"/>
          <w:szCs w:val="24"/>
        </w:rPr>
        <w:t>.С</w:t>
      </w:r>
      <w:proofErr w:type="gramEnd"/>
      <w:r w:rsidRPr="00390A8A">
        <w:rPr>
          <w:rFonts w:eastAsia="Calibri" w:cs="Arial"/>
          <w:sz w:val="24"/>
          <w:szCs w:val="24"/>
        </w:rPr>
        <w:t>иманова</w:t>
      </w:r>
      <w:proofErr w:type="spellEnd"/>
      <w:r w:rsidRPr="00390A8A">
        <w:rPr>
          <w:rFonts w:eastAsia="Calibri" w:cs="Arial"/>
          <w:sz w:val="24"/>
          <w:szCs w:val="24"/>
        </w:rPr>
        <w:t>.</w:t>
      </w:r>
    </w:p>
    <w:p w:rsidR="00390A8A" w:rsidRPr="00390A8A" w:rsidRDefault="00390A8A" w:rsidP="00390A8A">
      <w:pPr>
        <w:ind w:firstLine="540"/>
        <w:jc w:val="both"/>
        <w:rPr>
          <w:rFonts w:eastAsia="Calibri" w:cs="Arial"/>
          <w:sz w:val="24"/>
          <w:szCs w:val="24"/>
        </w:rPr>
      </w:pPr>
      <w:r w:rsidRPr="00390A8A">
        <w:rPr>
          <w:rFonts w:eastAsia="Calibri" w:cs="Arial"/>
          <w:sz w:val="24"/>
          <w:szCs w:val="24"/>
        </w:rPr>
        <w:t>Образовательная организация работала в одну смену, в условиях 5-ти дневной рабочей недели.</w:t>
      </w:r>
    </w:p>
    <w:p w:rsidR="00390A8A" w:rsidRPr="00390A8A" w:rsidRDefault="00390A8A" w:rsidP="00390A8A">
      <w:pPr>
        <w:spacing w:before="120"/>
        <w:jc w:val="center"/>
        <w:rPr>
          <w:rFonts w:eastAsia="Calibri"/>
          <w:color w:val="0000FF"/>
          <w:sz w:val="24"/>
          <w:szCs w:val="24"/>
          <w:lang w:eastAsia="en-US"/>
        </w:rPr>
      </w:pPr>
      <w:r w:rsidRPr="00390A8A">
        <w:rPr>
          <w:rFonts w:eastAsia="Calibri"/>
          <w:color w:val="0000FF"/>
          <w:sz w:val="24"/>
          <w:szCs w:val="24"/>
          <w:lang w:eastAsia="en-US"/>
        </w:rPr>
        <w:t>МОУ «Речкаловская СОШ». Статистика показателей за 2016–2019 годы</w:t>
      </w: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5025"/>
        <w:gridCol w:w="1205"/>
        <w:gridCol w:w="1057"/>
        <w:gridCol w:w="1019"/>
        <w:gridCol w:w="1017"/>
      </w:tblGrid>
      <w:tr w:rsidR="00390A8A" w:rsidRPr="00390A8A" w:rsidTr="00390A8A">
        <w:trPr>
          <w:trHeight w:val="823"/>
        </w:trPr>
        <w:tc>
          <w:tcPr>
            <w:tcW w:w="406" w:type="pct"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390A8A">
              <w:rPr>
                <w:sz w:val="24"/>
                <w:szCs w:val="24"/>
              </w:rPr>
              <w:t xml:space="preserve">№ </w:t>
            </w:r>
            <w:proofErr w:type="gramStart"/>
            <w:r w:rsidRPr="00390A8A">
              <w:rPr>
                <w:sz w:val="24"/>
                <w:szCs w:val="24"/>
              </w:rPr>
              <w:t>п</w:t>
            </w:r>
            <w:proofErr w:type="gramEnd"/>
            <w:r w:rsidRPr="00390A8A">
              <w:rPr>
                <w:sz w:val="24"/>
                <w:szCs w:val="24"/>
              </w:rPr>
              <w:t>/п</w:t>
            </w:r>
          </w:p>
        </w:tc>
        <w:tc>
          <w:tcPr>
            <w:tcW w:w="2476" w:type="pct"/>
            <w:tcBorders>
              <w:bottom w:val="single" w:sz="4" w:space="0" w:color="auto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390A8A">
              <w:rPr>
                <w:sz w:val="24"/>
                <w:szCs w:val="24"/>
              </w:rPr>
              <w:t>Параметры статистики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</w:rPr>
            </w:pPr>
            <w:r w:rsidRPr="00390A8A">
              <w:rPr>
                <w:b/>
              </w:rPr>
              <w:t>2017–2018</w:t>
            </w:r>
            <w:r w:rsidRPr="00390A8A">
              <w:rPr>
                <w:b/>
              </w:rPr>
              <w:br/>
              <w:t xml:space="preserve"> уч. г.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</w:rPr>
            </w:pPr>
            <w:r w:rsidRPr="00390A8A">
              <w:rPr>
                <w:b/>
              </w:rPr>
              <w:t>2018–2019</w:t>
            </w:r>
            <w:r w:rsidRPr="00390A8A">
              <w:rPr>
                <w:b/>
              </w:rPr>
              <w:br/>
              <w:t xml:space="preserve"> уч. г.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</w:rPr>
            </w:pPr>
            <w:r w:rsidRPr="00390A8A">
              <w:rPr>
                <w:b/>
              </w:rPr>
              <w:t>2019–2020</w:t>
            </w:r>
            <w:r w:rsidRPr="00390A8A">
              <w:rPr>
                <w:b/>
              </w:rPr>
              <w:br/>
              <w:t xml:space="preserve"> уч. г.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</w:rPr>
            </w:pPr>
            <w:r w:rsidRPr="00390A8A">
              <w:rPr>
                <w:b/>
              </w:rPr>
              <w:t xml:space="preserve">2020-2021 </w:t>
            </w:r>
            <w:proofErr w:type="spellStart"/>
            <w:r w:rsidRPr="00390A8A">
              <w:rPr>
                <w:b/>
              </w:rPr>
              <w:t>уч.г</w:t>
            </w:r>
            <w:proofErr w:type="spellEnd"/>
            <w:r w:rsidRPr="00390A8A">
              <w:rPr>
                <w:b/>
              </w:rPr>
              <w:t>.</w:t>
            </w:r>
          </w:p>
        </w:tc>
      </w:tr>
      <w:tr w:rsidR="00390A8A" w:rsidRPr="00390A8A" w:rsidTr="00390A8A">
        <w:tc>
          <w:tcPr>
            <w:tcW w:w="406" w:type="pct"/>
            <w:vMerge w:val="restart"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</w:pPr>
            <w:r w:rsidRPr="00390A8A">
              <w:t>1</w:t>
            </w:r>
          </w:p>
        </w:tc>
        <w:tc>
          <w:tcPr>
            <w:tcW w:w="2476" w:type="pct"/>
            <w:tcBorders>
              <w:bottom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rPr>
                <w:b/>
              </w:rPr>
            </w:pPr>
            <w:r w:rsidRPr="00390A8A">
              <w:rPr>
                <w:b/>
              </w:rPr>
              <w:t xml:space="preserve">Количество детей, обучавшихся на конец учебного года (для 2019–2020 – </w:t>
            </w:r>
            <w:proofErr w:type="gramStart"/>
            <w:r w:rsidRPr="00390A8A">
              <w:rPr>
                <w:b/>
              </w:rPr>
              <w:t>на конец</w:t>
            </w:r>
            <w:proofErr w:type="gramEnd"/>
            <w:r w:rsidRPr="00390A8A">
              <w:rPr>
                <w:b/>
              </w:rPr>
              <w:t xml:space="preserve"> 2019 года), в том числе:</w:t>
            </w:r>
          </w:p>
        </w:tc>
        <w:tc>
          <w:tcPr>
            <w:tcW w:w="594" w:type="pct"/>
            <w:tcBorders>
              <w:bottom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120</w:t>
            </w:r>
          </w:p>
        </w:tc>
        <w:tc>
          <w:tcPr>
            <w:tcW w:w="521" w:type="pct"/>
            <w:tcBorders>
              <w:bottom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122</w:t>
            </w:r>
          </w:p>
        </w:tc>
        <w:tc>
          <w:tcPr>
            <w:tcW w:w="502" w:type="pct"/>
            <w:tcBorders>
              <w:bottom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119</w:t>
            </w:r>
          </w:p>
        </w:tc>
        <w:tc>
          <w:tcPr>
            <w:tcW w:w="502" w:type="pct"/>
            <w:tcBorders>
              <w:bottom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117</w:t>
            </w:r>
          </w:p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  <w:p w:rsidR="00390A8A" w:rsidRPr="00390A8A" w:rsidRDefault="00390A8A" w:rsidP="00390A8A">
            <w:pPr>
              <w:tabs>
                <w:tab w:val="left" w:pos="0"/>
              </w:tabs>
              <w:rPr>
                <w:b/>
                <w:color w:val="0000FF"/>
              </w:rPr>
            </w:pPr>
          </w:p>
        </w:tc>
      </w:tr>
      <w:tr w:rsidR="00390A8A" w:rsidRPr="00390A8A" w:rsidTr="00390A8A">
        <w:tc>
          <w:tcPr>
            <w:tcW w:w="406" w:type="pct"/>
            <w:vMerge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</w:pPr>
          </w:p>
        </w:tc>
        <w:tc>
          <w:tcPr>
            <w:tcW w:w="2476" w:type="pct"/>
            <w:tcBorders>
              <w:top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rPr>
                <w:b/>
              </w:rPr>
            </w:pPr>
            <w:r w:rsidRPr="00390A8A">
              <w:rPr>
                <w:b/>
              </w:rPr>
              <w:t>– начальная школа</w:t>
            </w:r>
          </w:p>
        </w:tc>
        <w:tc>
          <w:tcPr>
            <w:tcW w:w="594" w:type="pct"/>
            <w:tcBorders>
              <w:top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46</w:t>
            </w:r>
          </w:p>
        </w:tc>
        <w:tc>
          <w:tcPr>
            <w:tcW w:w="521" w:type="pct"/>
            <w:tcBorders>
              <w:top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50</w:t>
            </w:r>
          </w:p>
        </w:tc>
        <w:tc>
          <w:tcPr>
            <w:tcW w:w="502" w:type="pct"/>
            <w:tcBorders>
              <w:top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51</w:t>
            </w:r>
          </w:p>
        </w:tc>
        <w:tc>
          <w:tcPr>
            <w:tcW w:w="502" w:type="pct"/>
            <w:tcBorders>
              <w:top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53</w:t>
            </w:r>
          </w:p>
        </w:tc>
      </w:tr>
      <w:tr w:rsidR="00390A8A" w:rsidRPr="00390A8A" w:rsidTr="00390A8A">
        <w:tc>
          <w:tcPr>
            <w:tcW w:w="406" w:type="pct"/>
            <w:vMerge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</w:pPr>
          </w:p>
        </w:tc>
        <w:tc>
          <w:tcPr>
            <w:tcW w:w="2476" w:type="pct"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rPr>
                <w:b/>
              </w:rPr>
            </w:pPr>
            <w:r w:rsidRPr="00390A8A">
              <w:rPr>
                <w:b/>
              </w:rPr>
              <w:t>– основная школа</w:t>
            </w:r>
          </w:p>
        </w:tc>
        <w:tc>
          <w:tcPr>
            <w:tcW w:w="594" w:type="pct"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65</w:t>
            </w:r>
          </w:p>
        </w:tc>
        <w:tc>
          <w:tcPr>
            <w:tcW w:w="521" w:type="pct"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65</w:t>
            </w:r>
          </w:p>
        </w:tc>
        <w:tc>
          <w:tcPr>
            <w:tcW w:w="502" w:type="pct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58</w:t>
            </w:r>
          </w:p>
        </w:tc>
        <w:tc>
          <w:tcPr>
            <w:tcW w:w="502" w:type="pct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50</w:t>
            </w:r>
          </w:p>
        </w:tc>
      </w:tr>
      <w:tr w:rsidR="00390A8A" w:rsidRPr="00390A8A" w:rsidTr="00390A8A">
        <w:trPr>
          <w:trHeight w:val="228"/>
        </w:trPr>
        <w:tc>
          <w:tcPr>
            <w:tcW w:w="406" w:type="pct"/>
            <w:vMerge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</w:pPr>
          </w:p>
        </w:tc>
        <w:tc>
          <w:tcPr>
            <w:tcW w:w="2476" w:type="pct"/>
            <w:tcBorders>
              <w:bottom w:val="single" w:sz="4" w:space="0" w:color="auto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rPr>
                <w:b/>
              </w:rPr>
            </w:pPr>
            <w:r w:rsidRPr="00390A8A">
              <w:rPr>
                <w:b/>
              </w:rPr>
              <w:t>– средняя школа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9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7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10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14</w:t>
            </w:r>
          </w:p>
        </w:tc>
      </w:tr>
      <w:tr w:rsidR="00390A8A" w:rsidRPr="00390A8A" w:rsidTr="00390A8A">
        <w:tc>
          <w:tcPr>
            <w:tcW w:w="406" w:type="pct"/>
            <w:vMerge w:val="restart"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</w:pPr>
            <w:r w:rsidRPr="00390A8A">
              <w:t>2</w:t>
            </w:r>
          </w:p>
        </w:tc>
        <w:tc>
          <w:tcPr>
            <w:tcW w:w="2476" w:type="pct"/>
            <w:tcBorders>
              <w:bottom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rPr>
                <w:b/>
              </w:rPr>
            </w:pPr>
            <w:r w:rsidRPr="00390A8A">
              <w:rPr>
                <w:b/>
              </w:rPr>
              <w:t>Количество учеников, не ликвидировавших академическую задолженность и оставленных на повторное обучение:</w:t>
            </w:r>
          </w:p>
        </w:tc>
        <w:tc>
          <w:tcPr>
            <w:tcW w:w="594" w:type="pct"/>
            <w:tcBorders>
              <w:bottom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  <w:tc>
          <w:tcPr>
            <w:tcW w:w="521" w:type="pct"/>
            <w:tcBorders>
              <w:bottom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  <w:tc>
          <w:tcPr>
            <w:tcW w:w="502" w:type="pct"/>
            <w:tcBorders>
              <w:bottom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  <w:tc>
          <w:tcPr>
            <w:tcW w:w="502" w:type="pct"/>
            <w:tcBorders>
              <w:bottom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</w:tr>
      <w:tr w:rsidR="00390A8A" w:rsidRPr="00390A8A" w:rsidTr="00390A8A">
        <w:tc>
          <w:tcPr>
            <w:tcW w:w="406" w:type="pct"/>
            <w:vMerge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</w:pPr>
          </w:p>
        </w:tc>
        <w:tc>
          <w:tcPr>
            <w:tcW w:w="2476" w:type="pct"/>
            <w:tcBorders>
              <w:top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rPr>
                <w:b/>
              </w:rPr>
            </w:pPr>
            <w:r w:rsidRPr="00390A8A">
              <w:rPr>
                <w:b/>
              </w:rPr>
              <w:t>– начальная школа</w:t>
            </w:r>
          </w:p>
        </w:tc>
        <w:tc>
          <w:tcPr>
            <w:tcW w:w="594" w:type="pct"/>
            <w:tcBorders>
              <w:top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–</w:t>
            </w:r>
          </w:p>
        </w:tc>
        <w:tc>
          <w:tcPr>
            <w:tcW w:w="521" w:type="pct"/>
            <w:tcBorders>
              <w:top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–</w:t>
            </w:r>
          </w:p>
        </w:tc>
        <w:tc>
          <w:tcPr>
            <w:tcW w:w="502" w:type="pct"/>
            <w:tcBorders>
              <w:top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-</w:t>
            </w:r>
          </w:p>
        </w:tc>
        <w:tc>
          <w:tcPr>
            <w:tcW w:w="502" w:type="pct"/>
            <w:tcBorders>
              <w:top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</w:tr>
      <w:tr w:rsidR="00390A8A" w:rsidRPr="00390A8A" w:rsidTr="00390A8A">
        <w:tc>
          <w:tcPr>
            <w:tcW w:w="406" w:type="pct"/>
            <w:vMerge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</w:pPr>
          </w:p>
        </w:tc>
        <w:tc>
          <w:tcPr>
            <w:tcW w:w="2476" w:type="pct"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rPr>
                <w:b/>
              </w:rPr>
            </w:pPr>
            <w:r w:rsidRPr="00390A8A">
              <w:rPr>
                <w:b/>
              </w:rPr>
              <w:t>– основная школа</w:t>
            </w:r>
          </w:p>
        </w:tc>
        <w:tc>
          <w:tcPr>
            <w:tcW w:w="594" w:type="pct"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2</w:t>
            </w:r>
          </w:p>
        </w:tc>
        <w:tc>
          <w:tcPr>
            <w:tcW w:w="502" w:type="pct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-</w:t>
            </w:r>
          </w:p>
        </w:tc>
        <w:tc>
          <w:tcPr>
            <w:tcW w:w="502" w:type="pct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</w:tr>
      <w:tr w:rsidR="00390A8A" w:rsidRPr="00390A8A" w:rsidTr="00390A8A">
        <w:tc>
          <w:tcPr>
            <w:tcW w:w="406" w:type="pct"/>
            <w:vMerge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</w:pPr>
          </w:p>
        </w:tc>
        <w:tc>
          <w:tcPr>
            <w:tcW w:w="2476" w:type="pct"/>
            <w:tcBorders>
              <w:bottom w:val="single" w:sz="4" w:space="0" w:color="auto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rPr>
                <w:b/>
              </w:rPr>
            </w:pPr>
            <w:r w:rsidRPr="00390A8A">
              <w:rPr>
                <w:b/>
              </w:rPr>
              <w:t>– средняя школа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-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–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-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</w:tr>
      <w:tr w:rsidR="00390A8A" w:rsidRPr="00390A8A" w:rsidTr="00390A8A">
        <w:tc>
          <w:tcPr>
            <w:tcW w:w="406" w:type="pct"/>
            <w:vMerge w:val="restart"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</w:pPr>
            <w:r w:rsidRPr="00390A8A">
              <w:t>3</w:t>
            </w:r>
          </w:p>
        </w:tc>
        <w:tc>
          <w:tcPr>
            <w:tcW w:w="2476" w:type="pct"/>
            <w:tcBorders>
              <w:bottom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rPr>
                <w:b/>
              </w:rPr>
            </w:pPr>
            <w:r w:rsidRPr="00390A8A">
              <w:rPr>
                <w:b/>
              </w:rPr>
              <w:t>Не получили аттестата:</w:t>
            </w:r>
          </w:p>
        </w:tc>
        <w:tc>
          <w:tcPr>
            <w:tcW w:w="594" w:type="pct"/>
            <w:tcBorders>
              <w:bottom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  <w:tc>
          <w:tcPr>
            <w:tcW w:w="521" w:type="pct"/>
            <w:tcBorders>
              <w:bottom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  <w:tc>
          <w:tcPr>
            <w:tcW w:w="502" w:type="pct"/>
            <w:tcBorders>
              <w:bottom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  <w:tc>
          <w:tcPr>
            <w:tcW w:w="502" w:type="pct"/>
            <w:tcBorders>
              <w:bottom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</w:tr>
      <w:tr w:rsidR="00390A8A" w:rsidRPr="00390A8A" w:rsidTr="00390A8A">
        <w:tc>
          <w:tcPr>
            <w:tcW w:w="406" w:type="pct"/>
            <w:vMerge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</w:pPr>
          </w:p>
        </w:tc>
        <w:tc>
          <w:tcPr>
            <w:tcW w:w="2476" w:type="pct"/>
            <w:tcBorders>
              <w:top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rPr>
                <w:b/>
              </w:rPr>
            </w:pPr>
            <w:r w:rsidRPr="00390A8A">
              <w:rPr>
                <w:b/>
              </w:rPr>
              <w:t>– об основном общем образовании</w:t>
            </w:r>
          </w:p>
        </w:tc>
        <w:tc>
          <w:tcPr>
            <w:tcW w:w="594" w:type="pct"/>
            <w:tcBorders>
              <w:top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–</w:t>
            </w:r>
          </w:p>
        </w:tc>
        <w:tc>
          <w:tcPr>
            <w:tcW w:w="521" w:type="pct"/>
            <w:tcBorders>
              <w:top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–</w:t>
            </w:r>
          </w:p>
        </w:tc>
        <w:tc>
          <w:tcPr>
            <w:tcW w:w="502" w:type="pct"/>
            <w:tcBorders>
              <w:top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-</w:t>
            </w:r>
          </w:p>
        </w:tc>
        <w:tc>
          <w:tcPr>
            <w:tcW w:w="502" w:type="pct"/>
            <w:tcBorders>
              <w:top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</w:tr>
      <w:tr w:rsidR="00390A8A" w:rsidRPr="00390A8A" w:rsidTr="00390A8A">
        <w:tc>
          <w:tcPr>
            <w:tcW w:w="406" w:type="pct"/>
            <w:vMerge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</w:pPr>
          </w:p>
        </w:tc>
        <w:tc>
          <w:tcPr>
            <w:tcW w:w="2476" w:type="pct"/>
            <w:tcBorders>
              <w:bottom w:val="single" w:sz="4" w:space="0" w:color="auto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rPr>
                <w:b/>
              </w:rPr>
            </w:pPr>
            <w:r w:rsidRPr="00390A8A">
              <w:rPr>
                <w:b/>
              </w:rPr>
              <w:t xml:space="preserve">– </w:t>
            </w:r>
            <w:proofErr w:type="gramStart"/>
            <w:r w:rsidRPr="00390A8A">
              <w:rPr>
                <w:b/>
              </w:rPr>
              <w:t>среднем</w:t>
            </w:r>
            <w:proofErr w:type="gramEnd"/>
            <w:r w:rsidRPr="00390A8A">
              <w:rPr>
                <w:b/>
              </w:rPr>
              <w:t xml:space="preserve"> общем образовании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-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–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-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</w:tr>
      <w:tr w:rsidR="00390A8A" w:rsidRPr="00390A8A" w:rsidTr="00390A8A">
        <w:tc>
          <w:tcPr>
            <w:tcW w:w="406" w:type="pct"/>
            <w:vMerge w:val="restart"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</w:pPr>
            <w:r w:rsidRPr="00390A8A">
              <w:t>4</w:t>
            </w:r>
          </w:p>
        </w:tc>
        <w:tc>
          <w:tcPr>
            <w:tcW w:w="2476" w:type="pct"/>
            <w:tcBorders>
              <w:bottom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rPr>
                <w:b/>
              </w:rPr>
            </w:pPr>
            <w:r w:rsidRPr="00390A8A">
              <w:rPr>
                <w:b/>
              </w:rPr>
              <w:t>Окончили школу с аттестатом особого образца:</w:t>
            </w:r>
          </w:p>
        </w:tc>
        <w:tc>
          <w:tcPr>
            <w:tcW w:w="594" w:type="pct"/>
            <w:tcBorders>
              <w:bottom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  <w:tc>
          <w:tcPr>
            <w:tcW w:w="521" w:type="pct"/>
            <w:tcBorders>
              <w:bottom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  <w:tc>
          <w:tcPr>
            <w:tcW w:w="502" w:type="pct"/>
            <w:tcBorders>
              <w:bottom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  <w:tc>
          <w:tcPr>
            <w:tcW w:w="502" w:type="pct"/>
            <w:tcBorders>
              <w:bottom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</w:tr>
      <w:tr w:rsidR="00390A8A" w:rsidRPr="00390A8A" w:rsidTr="00390A8A">
        <w:tc>
          <w:tcPr>
            <w:tcW w:w="406" w:type="pct"/>
            <w:vMerge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</w:pPr>
          </w:p>
        </w:tc>
        <w:tc>
          <w:tcPr>
            <w:tcW w:w="2476" w:type="pct"/>
            <w:tcBorders>
              <w:top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rPr>
                <w:b/>
              </w:rPr>
            </w:pPr>
            <w:r w:rsidRPr="00390A8A">
              <w:rPr>
                <w:b/>
              </w:rPr>
              <w:t xml:space="preserve">– в основной школе </w:t>
            </w:r>
          </w:p>
        </w:tc>
        <w:tc>
          <w:tcPr>
            <w:tcW w:w="594" w:type="pct"/>
            <w:tcBorders>
              <w:top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-</w:t>
            </w:r>
          </w:p>
        </w:tc>
        <w:tc>
          <w:tcPr>
            <w:tcW w:w="521" w:type="pct"/>
            <w:tcBorders>
              <w:top w:val="nil"/>
            </w:tcBorders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1</w:t>
            </w:r>
          </w:p>
        </w:tc>
        <w:tc>
          <w:tcPr>
            <w:tcW w:w="502" w:type="pct"/>
            <w:tcBorders>
              <w:top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1</w:t>
            </w:r>
          </w:p>
        </w:tc>
        <w:tc>
          <w:tcPr>
            <w:tcW w:w="502" w:type="pct"/>
            <w:tcBorders>
              <w:top w:val="nil"/>
            </w:tcBorders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</w:tr>
      <w:tr w:rsidR="00390A8A" w:rsidRPr="00390A8A" w:rsidTr="00390A8A">
        <w:tc>
          <w:tcPr>
            <w:tcW w:w="406" w:type="pct"/>
            <w:vMerge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</w:pPr>
          </w:p>
        </w:tc>
        <w:tc>
          <w:tcPr>
            <w:tcW w:w="2476" w:type="pct"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rPr>
                <w:b/>
              </w:rPr>
            </w:pPr>
            <w:r w:rsidRPr="00390A8A">
              <w:rPr>
                <w:b/>
              </w:rPr>
              <w:t>– средней школе</w:t>
            </w:r>
          </w:p>
        </w:tc>
        <w:tc>
          <w:tcPr>
            <w:tcW w:w="594" w:type="pct"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-</w:t>
            </w:r>
          </w:p>
        </w:tc>
        <w:tc>
          <w:tcPr>
            <w:tcW w:w="521" w:type="pct"/>
            <w:shd w:val="clear" w:color="auto" w:fill="auto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-</w:t>
            </w:r>
          </w:p>
        </w:tc>
        <w:tc>
          <w:tcPr>
            <w:tcW w:w="502" w:type="pct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  <w:r w:rsidRPr="00390A8A">
              <w:rPr>
                <w:b/>
                <w:color w:val="0000FF"/>
              </w:rPr>
              <w:t>-</w:t>
            </w:r>
          </w:p>
        </w:tc>
        <w:tc>
          <w:tcPr>
            <w:tcW w:w="502" w:type="pct"/>
          </w:tcPr>
          <w:p w:rsidR="00390A8A" w:rsidRPr="00390A8A" w:rsidRDefault="00390A8A" w:rsidP="00390A8A">
            <w:pPr>
              <w:tabs>
                <w:tab w:val="left" w:pos="0"/>
              </w:tabs>
              <w:jc w:val="center"/>
              <w:rPr>
                <w:b/>
                <w:color w:val="0000FF"/>
              </w:rPr>
            </w:pPr>
          </w:p>
        </w:tc>
      </w:tr>
    </w:tbl>
    <w:p w:rsidR="00390A8A" w:rsidRPr="00390A8A" w:rsidRDefault="00390A8A" w:rsidP="00390A8A">
      <w:pPr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390A8A">
        <w:rPr>
          <w:rFonts w:eastAsia="Calibri"/>
          <w:sz w:val="24"/>
          <w:szCs w:val="24"/>
          <w:lang w:eastAsia="en-US"/>
        </w:rPr>
        <w:lastRenderedPageBreak/>
        <w:t xml:space="preserve">     Приведенная статистика показывает наличие динамики освоения основных образовательных программ, при этом стабильно сохраняется количество обучающихся школы, из них видно, что уменьшается количество учащихся основного и среднего звена.</w:t>
      </w:r>
    </w:p>
    <w:p w:rsidR="00616C0E" w:rsidRDefault="00616C0E" w:rsidP="00446D9E">
      <w:pPr>
        <w:ind w:firstLine="709"/>
        <w:jc w:val="both"/>
        <w:rPr>
          <w:sz w:val="24"/>
          <w:szCs w:val="24"/>
        </w:rPr>
      </w:pPr>
    </w:p>
    <w:p w:rsidR="00390A8A" w:rsidRDefault="00390A8A" w:rsidP="00446D9E">
      <w:pPr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</w:p>
    <w:p w:rsidR="00390A8A" w:rsidRDefault="00390A8A" w:rsidP="00446D9E">
      <w:pPr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</w:p>
    <w:p w:rsidR="00DD57E9" w:rsidRDefault="00732311" w:rsidP="00446D9E">
      <w:pPr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r w:rsidRPr="00732311">
        <w:rPr>
          <w:rFonts w:ascii="Liberation Serif" w:hAnsi="Liberation Serif"/>
          <w:b/>
          <w:i/>
          <w:sz w:val="24"/>
          <w:szCs w:val="24"/>
        </w:rPr>
        <w:t xml:space="preserve">Анализ промежуточной аттестации </w:t>
      </w:r>
      <w:proofErr w:type="gramStart"/>
      <w:r w:rsidRPr="00732311">
        <w:rPr>
          <w:rFonts w:ascii="Liberation Serif" w:hAnsi="Liberation Serif"/>
          <w:b/>
          <w:i/>
          <w:sz w:val="24"/>
          <w:szCs w:val="24"/>
        </w:rPr>
        <w:t>обучающихся</w:t>
      </w:r>
      <w:proofErr w:type="gramEnd"/>
    </w:p>
    <w:p w:rsidR="00390A8A" w:rsidRPr="00390A8A" w:rsidRDefault="00390A8A" w:rsidP="00390A8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390A8A">
        <w:rPr>
          <w:rFonts w:eastAsia="Calibri"/>
          <w:color w:val="000000"/>
          <w:sz w:val="24"/>
          <w:szCs w:val="24"/>
        </w:rPr>
        <w:t xml:space="preserve">В 2019-2020 учебном году в школе обучалось 119 учащихся. В начальной школе 51 учащийся, в основной школе – 58, в средней школе – 10. </w:t>
      </w:r>
    </w:p>
    <w:p w:rsidR="00390A8A" w:rsidRPr="00390A8A" w:rsidRDefault="00390A8A" w:rsidP="00390A8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90A8A">
        <w:rPr>
          <w:rFonts w:eastAsia="Calibri"/>
          <w:color w:val="000000"/>
          <w:sz w:val="24"/>
          <w:szCs w:val="24"/>
        </w:rPr>
        <w:t xml:space="preserve">     </w:t>
      </w:r>
      <w:r w:rsidRPr="00390A8A">
        <w:rPr>
          <w:rFonts w:eastAsia="Calibri"/>
          <w:color w:val="000000"/>
          <w:sz w:val="24"/>
          <w:szCs w:val="24"/>
          <w:lang w:eastAsia="en-US"/>
        </w:rPr>
        <w:t xml:space="preserve">8 </w:t>
      </w:r>
      <w:proofErr w:type="gramStart"/>
      <w:r w:rsidRPr="00390A8A">
        <w:rPr>
          <w:rFonts w:eastAsia="Calibri"/>
          <w:color w:val="000000"/>
          <w:sz w:val="24"/>
          <w:szCs w:val="24"/>
          <w:lang w:eastAsia="en-US"/>
        </w:rPr>
        <w:t>обучающихся</w:t>
      </w:r>
      <w:proofErr w:type="gramEnd"/>
      <w:r w:rsidRPr="00390A8A">
        <w:rPr>
          <w:rFonts w:eastAsia="Calibri"/>
          <w:color w:val="000000"/>
          <w:sz w:val="24"/>
          <w:szCs w:val="24"/>
          <w:lang w:eastAsia="en-US"/>
        </w:rPr>
        <w:t xml:space="preserve"> (6.5 %), имеют ограниченные возможности здоровья (ОВЗ): </w:t>
      </w:r>
    </w:p>
    <w:p w:rsidR="00390A8A" w:rsidRPr="00390A8A" w:rsidRDefault="00390A8A" w:rsidP="00C85FF4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90A8A">
        <w:rPr>
          <w:rFonts w:eastAsia="Calibri"/>
          <w:color w:val="000000"/>
          <w:sz w:val="24"/>
          <w:szCs w:val="24"/>
          <w:lang w:eastAsia="en-US"/>
        </w:rPr>
        <w:t>нарушение опорно-двигательного аппарата и потенциально сохранные возможности интеллектуального развития – 1 учащийся (0,8%) – эпизодическая степень инклюзии – организовано индивидуальное обучение на дому по основной образовательной программе данного учащегося;</w:t>
      </w:r>
    </w:p>
    <w:p w:rsidR="00390A8A" w:rsidRPr="00390A8A" w:rsidRDefault="00390A8A" w:rsidP="00C85FF4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90A8A">
        <w:rPr>
          <w:rFonts w:eastAsia="Calibri"/>
          <w:color w:val="000000"/>
          <w:sz w:val="24"/>
          <w:szCs w:val="24"/>
          <w:lang w:eastAsia="en-US"/>
        </w:rPr>
        <w:t xml:space="preserve">задержка психического развития - 2 ученика (1,68%) – организовано </w:t>
      </w:r>
      <w:proofErr w:type="gramStart"/>
      <w:r w:rsidRPr="00390A8A">
        <w:rPr>
          <w:rFonts w:eastAsia="Calibri"/>
          <w:color w:val="000000"/>
          <w:sz w:val="24"/>
          <w:szCs w:val="24"/>
          <w:lang w:eastAsia="en-US"/>
        </w:rPr>
        <w:t>обучение</w:t>
      </w:r>
      <w:proofErr w:type="gramEnd"/>
      <w:r w:rsidRPr="00390A8A">
        <w:rPr>
          <w:rFonts w:eastAsia="Calibri"/>
          <w:color w:val="000000"/>
          <w:sz w:val="24"/>
          <w:szCs w:val="24"/>
          <w:lang w:eastAsia="en-US"/>
        </w:rPr>
        <w:t xml:space="preserve"> по основной образовательной программе школы;</w:t>
      </w:r>
    </w:p>
    <w:p w:rsidR="00390A8A" w:rsidRPr="00390A8A" w:rsidRDefault="00390A8A" w:rsidP="00C85FF4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90A8A">
        <w:rPr>
          <w:rFonts w:eastAsia="Calibri"/>
          <w:color w:val="000000"/>
          <w:sz w:val="24"/>
          <w:szCs w:val="24"/>
          <w:lang w:eastAsia="en-US"/>
        </w:rPr>
        <w:t xml:space="preserve">умственная отсталость (легкая степень) – 4 </w:t>
      </w:r>
      <w:proofErr w:type="gramStart"/>
      <w:r w:rsidRPr="00390A8A">
        <w:rPr>
          <w:rFonts w:eastAsia="Calibri"/>
          <w:color w:val="000000"/>
          <w:sz w:val="24"/>
          <w:szCs w:val="24"/>
          <w:lang w:eastAsia="en-US"/>
        </w:rPr>
        <w:t>обучающихся</w:t>
      </w:r>
      <w:proofErr w:type="gramEnd"/>
      <w:r w:rsidRPr="00390A8A">
        <w:rPr>
          <w:rFonts w:eastAsia="Calibri"/>
          <w:color w:val="000000"/>
          <w:sz w:val="24"/>
          <w:szCs w:val="24"/>
          <w:lang w:eastAsia="en-US"/>
        </w:rPr>
        <w:t xml:space="preserve"> (3,36%) – организовано обучение по </w:t>
      </w:r>
      <w:r w:rsidRPr="00390A8A">
        <w:rPr>
          <w:rFonts w:eastAsia="Calibri"/>
          <w:b/>
          <w:color w:val="000000"/>
          <w:sz w:val="24"/>
          <w:szCs w:val="24"/>
          <w:lang w:eastAsia="en-US"/>
        </w:rPr>
        <w:t>адаптированной образовательной программе.</w:t>
      </w:r>
    </w:p>
    <w:p w:rsidR="00390A8A" w:rsidRPr="00390A8A" w:rsidRDefault="00390A8A" w:rsidP="00390A8A">
      <w:pPr>
        <w:autoSpaceDE w:val="0"/>
        <w:autoSpaceDN w:val="0"/>
        <w:adjustRightInd w:val="0"/>
        <w:spacing w:after="200" w:line="276" w:lineRule="auto"/>
        <w:ind w:firstLine="426"/>
        <w:jc w:val="both"/>
        <w:textAlignment w:val="center"/>
        <w:rPr>
          <w:rFonts w:eastAsia="Calibri"/>
          <w:sz w:val="24"/>
          <w:szCs w:val="22"/>
          <w:lang w:eastAsia="en-US"/>
        </w:rPr>
      </w:pPr>
      <w:r w:rsidRPr="00390A8A">
        <w:rPr>
          <w:rFonts w:eastAsia="Calibri"/>
          <w:sz w:val="24"/>
          <w:szCs w:val="22"/>
          <w:lang w:eastAsia="en-US"/>
        </w:rPr>
        <w:t>Промежуточная аттестация обучающихся 2-4 классов проводится на основе результатов четвертных (полугодовых) отметок и представляет собой среднее арифметическое четвертных (полугодовых) отметок. Округление результата проводится в соответствии с правилами математического округления.</w:t>
      </w:r>
    </w:p>
    <w:p w:rsidR="00390A8A" w:rsidRPr="00390A8A" w:rsidRDefault="00390A8A" w:rsidP="00390A8A">
      <w:pPr>
        <w:jc w:val="center"/>
        <w:rPr>
          <w:rFonts w:eastAsia="Calibri"/>
          <w:b/>
          <w:i/>
          <w:sz w:val="24"/>
          <w:szCs w:val="24"/>
        </w:rPr>
      </w:pPr>
      <w:r w:rsidRPr="00390A8A">
        <w:rPr>
          <w:rFonts w:eastAsia="Calibri"/>
          <w:b/>
          <w:i/>
          <w:sz w:val="24"/>
          <w:szCs w:val="24"/>
        </w:rPr>
        <w:t>Результаты по школе</w:t>
      </w:r>
    </w:p>
    <w:tbl>
      <w:tblPr>
        <w:tblW w:w="1148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9"/>
        <w:gridCol w:w="539"/>
        <w:gridCol w:w="559"/>
        <w:gridCol w:w="632"/>
        <w:gridCol w:w="746"/>
        <w:gridCol w:w="459"/>
        <w:gridCol w:w="459"/>
        <w:gridCol w:w="459"/>
        <w:gridCol w:w="501"/>
        <w:gridCol w:w="495"/>
        <w:gridCol w:w="459"/>
        <w:gridCol w:w="482"/>
        <w:gridCol w:w="459"/>
        <w:gridCol w:w="501"/>
        <w:gridCol w:w="606"/>
        <w:gridCol w:w="459"/>
        <w:gridCol w:w="717"/>
        <w:gridCol w:w="482"/>
        <w:gridCol w:w="501"/>
        <w:gridCol w:w="501"/>
        <w:gridCol w:w="361"/>
        <w:gridCol w:w="567"/>
      </w:tblGrid>
      <w:tr w:rsidR="00390A8A" w:rsidRPr="00390A8A" w:rsidTr="00390A8A">
        <w:trPr>
          <w:trHeight w:val="304"/>
        </w:trPr>
        <w:tc>
          <w:tcPr>
            <w:tcW w:w="2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Количество учащихся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 xml:space="preserve">Количество аттестованных (без 1 </w:t>
            </w:r>
            <w:proofErr w:type="spellStart"/>
            <w:r w:rsidRPr="00390A8A">
              <w:rPr>
                <w:i/>
                <w:sz w:val="16"/>
                <w:szCs w:val="16"/>
              </w:rPr>
              <w:t>кл</w:t>
            </w:r>
            <w:proofErr w:type="spellEnd"/>
            <w:r w:rsidRPr="00390A8A">
              <w:rPr>
                <w:i/>
                <w:sz w:val="16"/>
                <w:szCs w:val="16"/>
              </w:rPr>
              <w:t xml:space="preserve">.; без 10-11 </w:t>
            </w:r>
            <w:proofErr w:type="spellStart"/>
            <w:r w:rsidRPr="00390A8A">
              <w:rPr>
                <w:i/>
                <w:sz w:val="16"/>
                <w:szCs w:val="16"/>
              </w:rPr>
              <w:t>кл</w:t>
            </w:r>
            <w:proofErr w:type="gramStart"/>
            <w:r w:rsidRPr="00390A8A">
              <w:rPr>
                <w:i/>
                <w:sz w:val="16"/>
                <w:szCs w:val="16"/>
              </w:rPr>
              <w:t>.п</w:t>
            </w:r>
            <w:proofErr w:type="gramEnd"/>
            <w:r w:rsidRPr="00390A8A">
              <w:rPr>
                <w:i/>
                <w:sz w:val="16"/>
                <w:szCs w:val="16"/>
              </w:rPr>
              <w:t>о</w:t>
            </w:r>
            <w:proofErr w:type="spellEnd"/>
            <w:r w:rsidRPr="00390A8A">
              <w:rPr>
                <w:i/>
                <w:sz w:val="16"/>
                <w:szCs w:val="16"/>
              </w:rPr>
              <w:t xml:space="preserve"> итогам 1 и 3 четверти)</w:t>
            </w:r>
          </w:p>
        </w:tc>
        <w:tc>
          <w:tcPr>
            <w:tcW w:w="605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Успевают на "4" и "5"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Неуспевающие</w:t>
            </w:r>
          </w:p>
        </w:tc>
      </w:tr>
      <w:tr w:rsidR="00390A8A" w:rsidRPr="00390A8A" w:rsidTr="00390A8A">
        <w:trPr>
          <w:trHeight w:val="304"/>
        </w:trPr>
        <w:tc>
          <w:tcPr>
            <w:tcW w:w="2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605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24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</w:tr>
      <w:tr w:rsidR="00390A8A" w:rsidRPr="00390A8A" w:rsidTr="00390A8A">
        <w:trPr>
          <w:trHeight w:val="230"/>
        </w:trPr>
        <w:tc>
          <w:tcPr>
            <w:tcW w:w="2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605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24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</w:tr>
      <w:tr w:rsidR="00390A8A" w:rsidRPr="00390A8A" w:rsidTr="00390A8A">
        <w:trPr>
          <w:trHeight w:val="304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 xml:space="preserve">1-4 </w:t>
            </w:r>
            <w:proofErr w:type="spellStart"/>
            <w:r w:rsidRPr="00390A8A">
              <w:rPr>
                <w:i/>
                <w:sz w:val="16"/>
                <w:szCs w:val="16"/>
              </w:rPr>
              <w:t>кл</w:t>
            </w:r>
            <w:proofErr w:type="spellEnd"/>
            <w:r w:rsidRPr="00390A8A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 xml:space="preserve">5-9 </w:t>
            </w:r>
            <w:proofErr w:type="spellStart"/>
            <w:r w:rsidRPr="00390A8A">
              <w:rPr>
                <w:i/>
                <w:sz w:val="16"/>
                <w:szCs w:val="16"/>
              </w:rPr>
              <w:t>кл</w:t>
            </w:r>
            <w:proofErr w:type="spellEnd"/>
            <w:r w:rsidRPr="00390A8A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 xml:space="preserve">10 -11 </w:t>
            </w:r>
            <w:proofErr w:type="spellStart"/>
            <w:r w:rsidRPr="00390A8A">
              <w:rPr>
                <w:i/>
                <w:sz w:val="16"/>
                <w:szCs w:val="16"/>
              </w:rPr>
              <w:t>кл</w:t>
            </w:r>
            <w:proofErr w:type="spellEnd"/>
            <w:r w:rsidRPr="00390A8A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Всего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23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Количество отличников</w:t>
            </w:r>
          </w:p>
        </w:tc>
        <w:tc>
          <w:tcPr>
            <w:tcW w:w="25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Количество ударников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Всего на "4" и "5"</w:t>
            </w:r>
          </w:p>
        </w:tc>
        <w:tc>
          <w:tcPr>
            <w:tcW w:w="24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</w:tr>
      <w:tr w:rsidR="00390A8A" w:rsidRPr="00390A8A" w:rsidTr="00390A8A">
        <w:trPr>
          <w:trHeight w:val="304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23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25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24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</w:tr>
      <w:tr w:rsidR="00390A8A" w:rsidRPr="00390A8A" w:rsidTr="00390A8A">
        <w:trPr>
          <w:trHeight w:val="608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i/>
                <w:sz w:val="16"/>
                <w:szCs w:val="16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2-4 классы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5-9 классы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10-11 классы</w:t>
            </w:r>
          </w:p>
        </w:tc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Всего 2-11 классы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%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2-4 классы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5-9 классы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10-11 классы</w:t>
            </w:r>
          </w:p>
        </w:tc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Всего 2-11 классы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%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Количество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%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2-4 классы</w:t>
            </w:r>
          </w:p>
        </w:tc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5-9 классы</w:t>
            </w:r>
          </w:p>
        </w:tc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10-11 классы</w:t>
            </w: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Всего 2-11 классы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%</w:t>
            </w:r>
          </w:p>
        </w:tc>
      </w:tr>
      <w:tr w:rsidR="00390A8A" w:rsidRPr="00390A8A" w:rsidTr="00390A8A">
        <w:trPr>
          <w:trHeight w:val="100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A8A" w:rsidRPr="00390A8A" w:rsidRDefault="00390A8A" w:rsidP="00390A8A">
            <w:pPr>
              <w:rPr>
                <w:rFonts w:ascii="Calibri" w:hAnsi="Calibri" w:cs="Arial CYR"/>
                <w:i/>
                <w:sz w:val="16"/>
                <w:szCs w:val="16"/>
              </w:rPr>
            </w:pPr>
          </w:p>
        </w:tc>
      </w:tr>
      <w:tr w:rsidR="00390A8A" w:rsidRPr="00390A8A" w:rsidTr="00390A8A">
        <w:trPr>
          <w:trHeight w:val="30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58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119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106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8,5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40,6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49,05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right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8A" w:rsidRPr="00390A8A" w:rsidRDefault="00390A8A" w:rsidP="00390A8A">
            <w:pPr>
              <w:jc w:val="center"/>
              <w:rPr>
                <w:i/>
                <w:sz w:val="16"/>
                <w:szCs w:val="16"/>
              </w:rPr>
            </w:pPr>
            <w:r w:rsidRPr="00390A8A">
              <w:rPr>
                <w:i/>
                <w:sz w:val="16"/>
                <w:szCs w:val="16"/>
              </w:rPr>
              <w:t>0</w:t>
            </w:r>
          </w:p>
        </w:tc>
      </w:tr>
    </w:tbl>
    <w:p w:rsidR="00390A8A" w:rsidRPr="00390A8A" w:rsidRDefault="00390A8A" w:rsidP="00390A8A">
      <w:pPr>
        <w:jc w:val="center"/>
        <w:rPr>
          <w:rFonts w:eastAsia="Calibri"/>
          <w:b/>
          <w:i/>
          <w:sz w:val="24"/>
          <w:szCs w:val="24"/>
        </w:rPr>
      </w:pPr>
      <w:r w:rsidRPr="00390A8A">
        <w:rPr>
          <w:rFonts w:eastAsia="Calibri"/>
          <w:b/>
          <w:i/>
          <w:sz w:val="24"/>
          <w:szCs w:val="24"/>
        </w:rPr>
        <w:t>Результаты по классам</w:t>
      </w:r>
    </w:p>
    <w:p w:rsidR="00390A8A" w:rsidRPr="00390A8A" w:rsidRDefault="00390A8A" w:rsidP="00390A8A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tbl>
      <w:tblPr>
        <w:tblW w:w="11082" w:type="dxa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632"/>
        <w:gridCol w:w="424"/>
        <w:gridCol w:w="686"/>
        <w:gridCol w:w="1289"/>
        <w:gridCol w:w="438"/>
        <w:gridCol w:w="701"/>
        <w:gridCol w:w="438"/>
        <w:gridCol w:w="701"/>
        <w:gridCol w:w="424"/>
        <w:gridCol w:w="336"/>
        <w:gridCol w:w="394"/>
        <w:gridCol w:w="584"/>
        <w:gridCol w:w="615"/>
        <w:gridCol w:w="547"/>
      </w:tblGrid>
      <w:tr w:rsidR="00390A8A" w:rsidRPr="00390A8A" w:rsidTr="00390A8A">
        <w:trPr>
          <w:trHeight w:val="145"/>
          <w:tblHeader/>
        </w:trPr>
        <w:tc>
          <w:tcPr>
            <w:tcW w:w="2873" w:type="dxa"/>
            <w:vMerge w:val="restart"/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ind w:left="185" w:hanging="185"/>
              <w:jc w:val="center"/>
              <w:rPr>
                <w:color w:val="666666"/>
                <w:sz w:val="16"/>
                <w:szCs w:val="16"/>
              </w:rPr>
            </w:pPr>
            <w:r w:rsidRPr="00390A8A">
              <w:rPr>
                <w:color w:val="666666"/>
                <w:sz w:val="16"/>
                <w:szCs w:val="16"/>
              </w:rPr>
              <w:t>Класс</w:t>
            </w:r>
          </w:p>
        </w:tc>
        <w:tc>
          <w:tcPr>
            <w:tcW w:w="6461" w:type="dxa"/>
            <w:gridSpan w:val="11"/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666666"/>
                <w:sz w:val="16"/>
                <w:szCs w:val="16"/>
              </w:rPr>
            </w:pPr>
            <w:r w:rsidRPr="00390A8A">
              <w:rPr>
                <w:color w:val="666666"/>
                <w:sz w:val="16"/>
                <w:szCs w:val="16"/>
              </w:rPr>
              <w:t>Ученики</w:t>
            </w:r>
          </w:p>
        </w:tc>
        <w:tc>
          <w:tcPr>
            <w:tcW w:w="584" w:type="dxa"/>
            <w:vMerge w:val="restart"/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666666"/>
                <w:sz w:val="16"/>
                <w:szCs w:val="16"/>
              </w:rPr>
            </w:pPr>
            <w:r w:rsidRPr="00390A8A">
              <w:rPr>
                <w:color w:val="666666"/>
                <w:sz w:val="16"/>
                <w:szCs w:val="16"/>
              </w:rPr>
              <w:t>Ср. балл</w:t>
            </w:r>
          </w:p>
        </w:tc>
        <w:tc>
          <w:tcPr>
            <w:tcW w:w="615" w:type="dxa"/>
            <w:vMerge w:val="restart"/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666666"/>
                <w:sz w:val="16"/>
                <w:szCs w:val="16"/>
              </w:rPr>
            </w:pPr>
            <w:r w:rsidRPr="00390A8A">
              <w:rPr>
                <w:color w:val="666666"/>
                <w:sz w:val="16"/>
                <w:szCs w:val="16"/>
              </w:rPr>
              <w:t xml:space="preserve">Общий % </w:t>
            </w:r>
            <w:proofErr w:type="spellStart"/>
            <w:r w:rsidRPr="00390A8A">
              <w:rPr>
                <w:color w:val="666666"/>
                <w:sz w:val="16"/>
                <w:szCs w:val="16"/>
              </w:rPr>
              <w:t>кач</w:t>
            </w:r>
            <w:proofErr w:type="spellEnd"/>
            <w:r w:rsidRPr="00390A8A">
              <w:rPr>
                <w:color w:val="666666"/>
                <w:sz w:val="16"/>
                <w:szCs w:val="16"/>
              </w:rPr>
              <w:t xml:space="preserve">. </w:t>
            </w:r>
            <w:proofErr w:type="spellStart"/>
            <w:r w:rsidRPr="00390A8A">
              <w:rPr>
                <w:color w:val="666666"/>
                <w:sz w:val="16"/>
                <w:szCs w:val="16"/>
              </w:rPr>
              <w:t>зн</w:t>
            </w:r>
            <w:proofErr w:type="spellEnd"/>
            <w:r w:rsidRPr="00390A8A">
              <w:rPr>
                <w:color w:val="666666"/>
                <w:sz w:val="16"/>
                <w:szCs w:val="16"/>
              </w:rPr>
              <w:t>.</w:t>
            </w:r>
          </w:p>
        </w:tc>
        <w:tc>
          <w:tcPr>
            <w:tcW w:w="547" w:type="dxa"/>
            <w:vMerge w:val="restart"/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666666"/>
                <w:sz w:val="16"/>
                <w:szCs w:val="16"/>
              </w:rPr>
            </w:pPr>
            <w:r w:rsidRPr="00390A8A">
              <w:rPr>
                <w:color w:val="666666"/>
                <w:sz w:val="16"/>
                <w:szCs w:val="16"/>
              </w:rPr>
              <w:t>Общий СОУ</w:t>
            </w:r>
            <w:proofErr w:type="gramStart"/>
            <w:r w:rsidRPr="00390A8A">
              <w:rPr>
                <w:color w:val="666666"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390A8A" w:rsidRPr="00390A8A" w:rsidTr="00390A8A">
        <w:trPr>
          <w:trHeight w:val="145"/>
          <w:tblHeader/>
        </w:trPr>
        <w:tc>
          <w:tcPr>
            <w:tcW w:w="2873" w:type="dxa"/>
            <w:vMerge/>
            <w:vAlign w:val="center"/>
            <w:hideMark/>
          </w:tcPr>
          <w:p w:rsidR="00390A8A" w:rsidRPr="00390A8A" w:rsidRDefault="00390A8A" w:rsidP="00390A8A">
            <w:pPr>
              <w:rPr>
                <w:color w:val="666666"/>
                <w:sz w:val="16"/>
                <w:szCs w:val="16"/>
              </w:rPr>
            </w:pPr>
          </w:p>
        </w:tc>
        <w:tc>
          <w:tcPr>
            <w:tcW w:w="632" w:type="dxa"/>
            <w:vMerge w:val="restart"/>
            <w:shd w:val="clear" w:color="auto" w:fill="88A9D0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FFFFFF"/>
                <w:sz w:val="16"/>
                <w:szCs w:val="16"/>
              </w:rPr>
            </w:pPr>
            <w:r w:rsidRPr="00390A8A">
              <w:rPr>
                <w:color w:val="FFFFFF"/>
                <w:sz w:val="16"/>
                <w:szCs w:val="16"/>
              </w:rPr>
              <w:t>Всего</w:t>
            </w:r>
          </w:p>
        </w:tc>
        <w:tc>
          <w:tcPr>
            <w:tcW w:w="2399" w:type="dxa"/>
            <w:gridSpan w:val="3"/>
            <w:shd w:val="clear" w:color="auto" w:fill="88A9D0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FFFFFF"/>
                <w:sz w:val="16"/>
                <w:szCs w:val="16"/>
              </w:rPr>
            </w:pPr>
            <w:r w:rsidRPr="00390A8A">
              <w:rPr>
                <w:color w:val="FFFFFF"/>
                <w:sz w:val="16"/>
                <w:szCs w:val="16"/>
              </w:rPr>
              <w:t>Отличники</w:t>
            </w:r>
          </w:p>
        </w:tc>
        <w:tc>
          <w:tcPr>
            <w:tcW w:w="1139" w:type="dxa"/>
            <w:gridSpan w:val="2"/>
            <w:shd w:val="clear" w:color="auto" w:fill="88A9D0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FFFFFF"/>
                <w:sz w:val="16"/>
                <w:szCs w:val="16"/>
              </w:rPr>
            </w:pPr>
            <w:r w:rsidRPr="00390A8A">
              <w:rPr>
                <w:color w:val="FFFFFF"/>
                <w:sz w:val="16"/>
                <w:szCs w:val="16"/>
              </w:rPr>
              <w:t>Хорошисты</w:t>
            </w:r>
          </w:p>
        </w:tc>
        <w:tc>
          <w:tcPr>
            <w:tcW w:w="1139" w:type="dxa"/>
            <w:gridSpan w:val="2"/>
            <w:shd w:val="clear" w:color="auto" w:fill="88A9D0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FFFFFF"/>
                <w:sz w:val="16"/>
                <w:szCs w:val="16"/>
              </w:rPr>
            </w:pPr>
            <w:r w:rsidRPr="00390A8A">
              <w:rPr>
                <w:color w:val="FFFFFF"/>
                <w:sz w:val="16"/>
                <w:szCs w:val="16"/>
              </w:rPr>
              <w:t>Успевающие</w:t>
            </w:r>
          </w:p>
        </w:tc>
        <w:tc>
          <w:tcPr>
            <w:tcW w:w="1153" w:type="dxa"/>
            <w:gridSpan w:val="3"/>
            <w:shd w:val="clear" w:color="auto" w:fill="88A9D0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FFFFFF"/>
                <w:sz w:val="16"/>
                <w:szCs w:val="16"/>
              </w:rPr>
            </w:pPr>
            <w:r w:rsidRPr="00390A8A">
              <w:rPr>
                <w:color w:val="FFFFFF"/>
                <w:sz w:val="16"/>
                <w:szCs w:val="16"/>
              </w:rPr>
              <w:t>Неуспевающие</w:t>
            </w:r>
          </w:p>
        </w:tc>
        <w:tc>
          <w:tcPr>
            <w:tcW w:w="584" w:type="dxa"/>
            <w:vMerge/>
            <w:vAlign w:val="center"/>
            <w:hideMark/>
          </w:tcPr>
          <w:p w:rsidR="00390A8A" w:rsidRPr="00390A8A" w:rsidRDefault="00390A8A" w:rsidP="00390A8A">
            <w:pPr>
              <w:rPr>
                <w:color w:val="666666"/>
                <w:sz w:val="16"/>
                <w:szCs w:val="16"/>
              </w:rPr>
            </w:pPr>
          </w:p>
        </w:tc>
        <w:tc>
          <w:tcPr>
            <w:tcW w:w="615" w:type="dxa"/>
            <w:vMerge/>
            <w:vAlign w:val="center"/>
            <w:hideMark/>
          </w:tcPr>
          <w:p w:rsidR="00390A8A" w:rsidRPr="00390A8A" w:rsidRDefault="00390A8A" w:rsidP="00390A8A">
            <w:pPr>
              <w:rPr>
                <w:color w:val="666666"/>
                <w:sz w:val="16"/>
                <w:szCs w:val="16"/>
              </w:rPr>
            </w:pPr>
          </w:p>
        </w:tc>
        <w:tc>
          <w:tcPr>
            <w:tcW w:w="547" w:type="dxa"/>
            <w:vMerge/>
            <w:vAlign w:val="center"/>
            <w:hideMark/>
          </w:tcPr>
          <w:p w:rsidR="00390A8A" w:rsidRPr="00390A8A" w:rsidRDefault="00390A8A" w:rsidP="00390A8A">
            <w:pPr>
              <w:rPr>
                <w:color w:val="666666"/>
                <w:sz w:val="16"/>
                <w:szCs w:val="16"/>
              </w:rPr>
            </w:pPr>
          </w:p>
        </w:tc>
      </w:tr>
      <w:tr w:rsidR="00390A8A" w:rsidRPr="00390A8A" w:rsidTr="00390A8A">
        <w:trPr>
          <w:trHeight w:val="145"/>
          <w:tblHeader/>
        </w:trPr>
        <w:tc>
          <w:tcPr>
            <w:tcW w:w="2873" w:type="dxa"/>
            <w:vMerge/>
            <w:vAlign w:val="center"/>
            <w:hideMark/>
          </w:tcPr>
          <w:p w:rsidR="00390A8A" w:rsidRPr="00390A8A" w:rsidRDefault="00390A8A" w:rsidP="00390A8A">
            <w:pPr>
              <w:rPr>
                <w:color w:val="666666"/>
                <w:sz w:val="16"/>
                <w:szCs w:val="16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:rsidR="00390A8A" w:rsidRPr="00390A8A" w:rsidRDefault="00390A8A" w:rsidP="00390A8A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666666"/>
                <w:sz w:val="16"/>
                <w:szCs w:val="16"/>
              </w:rPr>
            </w:pPr>
            <w:r w:rsidRPr="00390A8A">
              <w:rPr>
                <w:color w:val="666666"/>
                <w:sz w:val="16"/>
                <w:szCs w:val="16"/>
              </w:rPr>
              <w:t>Всего</w:t>
            </w:r>
          </w:p>
        </w:tc>
        <w:tc>
          <w:tcPr>
            <w:tcW w:w="686" w:type="dxa"/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666666"/>
                <w:sz w:val="16"/>
                <w:szCs w:val="16"/>
              </w:rPr>
            </w:pPr>
            <w:r w:rsidRPr="00390A8A">
              <w:rPr>
                <w:color w:val="666666"/>
                <w:sz w:val="16"/>
                <w:szCs w:val="16"/>
              </w:rPr>
              <w:t>%</w:t>
            </w:r>
          </w:p>
        </w:tc>
        <w:tc>
          <w:tcPr>
            <w:tcW w:w="1289" w:type="dxa"/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666666"/>
                <w:sz w:val="16"/>
                <w:szCs w:val="16"/>
              </w:rPr>
            </w:pPr>
            <w:r w:rsidRPr="00390A8A">
              <w:rPr>
                <w:color w:val="666666"/>
                <w:sz w:val="16"/>
                <w:szCs w:val="16"/>
              </w:rPr>
              <w:t>ФИО</w:t>
            </w:r>
          </w:p>
        </w:tc>
        <w:tc>
          <w:tcPr>
            <w:tcW w:w="438" w:type="dxa"/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666666"/>
                <w:sz w:val="16"/>
                <w:szCs w:val="16"/>
              </w:rPr>
            </w:pPr>
            <w:r w:rsidRPr="00390A8A">
              <w:rPr>
                <w:color w:val="666666"/>
                <w:sz w:val="16"/>
                <w:szCs w:val="16"/>
              </w:rPr>
              <w:t>Всего</w:t>
            </w:r>
          </w:p>
        </w:tc>
        <w:tc>
          <w:tcPr>
            <w:tcW w:w="701" w:type="dxa"/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666666"/>
                <w:sz w:val="16"/>
                <w:szCs w:val="16"/>
              </w:rPr>
            </w:pPr>
            <w:r w:rsidRPr="00390A8A">
              <w:rPr>
                <w:color w:val="666666"/>
                <w:sz w:val="16"/>
                <w:szCs w:val="16"/>
              </w:rPr>
              <w:t>%</w:t>
            </w:r>
          </w:p>
        </w:tc>
        <w:tc>
          <w:tcPr>
            <w:tcW w:w="438" w:type="dxa"/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666666"/>
                <w:sz w:val="16"/>
                <w:szCs w:val="16"/>
              </w:rPr>
            </w:pPr>
            <w:r w:rsidRPr="00390A8A">
              <w:rPr>
                <w:color w:val="666666"/>
                <w:sz w:val="16"/>
                <w:szCs w:val="16"/>
              </w:rPr>
              <w:t>Всего</w:t>
            </w:r>
          </w:p>
        </w:tc>
        <w:tc>
          <w:tcPr>
            <w:tcW w:w="701" w:type="dxa"/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666666"/>
                <w:sz w:val="16"/>
                <w:szCs w:val="16"/>
              </w:rPr>
            </w:pPr>
            <w:r w:rsidRPr="00390A8A">
              <w:rPr>
                <w:color w:val="666666"/>
                <w:sz w:val="16"/>
                <w:szCs w:val="16"/>
              </w:rPr>
              <w:t>%</w:t>
            </w:r>
          </w:p>
        </w:tc>
        <w:tc>
          <w:tcPr>
            <w:tcW w:w="424" w:type="dxa"/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666666"/>
                <w:sz w:val="16"/>
                <w:szCs w:val="16"/>
              </w:rPr>
            </w:pPr>
            <w:r w:rsidRPr="00390A8A">
              <w:rPr>
                <w:color w:val="666666"/>
                <w:sz w:val="16"/>
                <w:szCs w:val="16"/>
              </w:rPr>
              <w:t>Всего</w:t>
            </w:r>
          </w:p>
        </w:tc>
        <w:tc>
          <w:tcPr>
            <w:tcW w:w="336" w:type="dxa"/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666666"/>
                <w:sz w:val="16"/>
                <w:szCs w:val="16"/>
              </w:rPr>
            </w:pPr>
            <w:r w:rsidRPr="00390A8A">
              <w:rPr>
                <w:color w:val="666666"/>
                <w:sz w:val="16"/>
                <w:szCs w:val="16"/>
              </w:rPr>
              <w:t>%</w:t>
            </w:r>
          </w:p>
        </w:tc>
        <w:tc>
          <w:tcPr>
            <w:tcW w:w="394" w:type="dxa"/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90A8A" w:rsidRPr="00390A8A" w:rsidRDefault="00390A8A" w:rsidP="00390A8A">
            <w:pPr>
              <w:jc w:val="center"/>
              <w:rPr>
                <w:color w:val="666666"/>
                <w:sz w:val="16"/>
                <w:szCs w:val="16"/>
              </w:rPr>
            </w:pPr>
            <w:r w:rsidRPr="00390A8A">
              <w:rPr>
                <w:color w:val="666666"/>
                <w:sz w:val="16"/>
                <w:szCs w:val="16"/>
              </w:rPr>
              <w:t>ФИО</w:t>
            </w:r>
          </w:p>
        </w:tc>
        <w:tc>
          <w:tcPr>
            <w:tcW w:w="584" w:type="dxa"/>
            <w:vMerge/>
            <w:vAlign w:val="center"/>
            <w:hideMark/>
          </w:tcPr>
          <w:p w:rsidR="00390A8A" w:rsidRPr="00390A8A" w:rsidRDefault="00390A8A" w:rsidP="00390A8A">
            <w:pPr>
              <w:rPr>
                <w:color w:val="666666"/>
                <w:sz w:val="16"/>
                <w:szCs w:val="16"/>
              </w:rPr>
            </w:pPr>
          </w:p>
        </w:tc>
        <w:tc>
          <w:tcPr>
            <w:tcW w:w="615" w:type="dxa"/>
            <w:vMerge/>
            <w:vAlign w:val="center"/>
            <w:hideMark/>
          </w:tcPr>
          <w:p w:rsidR="00390A8A" w:rsidRPr="00390A8A" w:rsidRDefault="00390A8A" w:rsidP="00390A8A">
            <w:pPr>
              <w:rPr>
                <w:color w:val="666666"/>
                <w:sz w:val="16"/>
                <w:szCs w:val="16"/>
              </w:rPr>
            </w:pPr>
          </w:p>
        </w:tc>
        <w:tc>
          <w:tcPr>
            <w:tcW w:w="547" w:type="dxa"/>
            <w:vMerge/>
            <w:vAlign w:val="center"/>
            <w:hideMark/>
          </w:tcPr>
          <w:p w:rsidR="00390A8A" w:rsidRPr="00390A8A" w:rsidRDefault="00390A8A" w:rsidP="00390A8A">
            <w:pPr>
              <w:rPr>
                <w:color w:val="666666"/>
                <w:sz w:val="16"/>
                <w:szCs w:val="16"/>
              </w:rPr>
            </w:pP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10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2</w:t>
              </w:r>
            </w:hyperlink>
          </w:p>
        </w:tc>
        <w:tc>
          <w:tcPr>
            <w:tcW w:w="6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10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68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20</w:t>
            </w:r>
          </w:p>
        </w:tc>
        <w:tc>
          <w:tcPr>
            <w:tcW w:w="128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11" w:history="1">
              <w:proofErr w:type="spellStart"/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Сатулбаева</w:t>
              </w:r>
              <w:proofErr w:type="spellEnd"/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 xml:space="preserve"> С.</w:t>
              </w:r>
            </w:hyperlink>
            <w:r w:rsidRPr="00390A8A">
              <w:rPr>
                <w:sz w:val="18"/>
                <w:szCs w:val="18"/>
              </w:rPr>
              <w:br/>
            </w:r>
            <w:hyperlink r:id="rId12" w:history="1">
              <w:proofErr w:type="spellStart"/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Уймина</w:t>
              </w:r>
              <w:proofErr w:type="spellEnd"/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 xml:space="preserve"> Я.</w:t>
              </w:r>
            </w:hyperlink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60</w:t>
            </w: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20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4,57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80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84,84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b/>
                <w:bCs/>
                <w:sz w:val="18"/>
                <w:szCs w:val="18"/>
              </w:rPr>
            </w:pPr>
            <w:r w:rsidRPr="00390A8A">
              <w:rPr>
                <w:b/>
                <w:bCs/>
                <w:sz w:val="18"/>
                <w:szCs w:val="18"/>
              </w:rPr>
              <w:t>2 Параллель</w:t>
            </w:r>
          </w:p>
        </w:tc>
        <w:tc>
          <w:tcPr>
            <w:tcW w:w="632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10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68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20</w:t>
            </w:r>
          </w:p>
        </w:tc>
        <w:tc>
          <w:tcPr>
            <w:tcW w:w="1289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60</w:t>
            </w: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20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4,57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80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84,84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13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3</w:t>
              </w:r>
            </w:hyperlink>
          </w:p>
        </w:tc>
        <w:tc>
          <w:tcPr>
            <w:tcW w:w="6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16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</w:t>
            </w:r>
          </w:p>
        </w:tc>
        <w:tc>
          <w:tcPr>
            <w:tcW w:w="68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6,25</w:t>
            </w:r>
          </w:p>
        </w:tc>
        <w:tc>
          <w:tcPr>
            <w:tcW w:w="128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14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Фоминых И.</w:t>
              </w:r>
            </w:hyperlink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13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81,25</w:t>
            </w: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12,5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4,57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87,5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84,72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b/>
                <w:bCs/>
                <w:sz w:val="18"/>
                <w:szCs w:val="18"/>
              </w:rPr>
            </w:pPr>
            <w:r w:rsidRPr="00390A8A">
              <w:rPr>
                <w:b/>
                <w:bCs/>
                <w:sz w:val="18"/>
                <w:szCs w:val="18"/>
              </w:rPr>
              <w:lastRenderedPageBreak/>
              <w:t>3 Параллель</w:t>
            </w:r>
          </w:p>
        </w:tc>
        <w:tc>
          <w:tcPr>
            <w:tcW w:w="632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16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</w:t>
            </w:r>
          </w:p>
        </w:tc>
        <w:tc>
          <w:tcPr>
            <w:tcW w:w="68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6,25</w:t>
            </w:r>
          </w:p>
        </w:tc>
        <w:tc>
          <w:tcPr>
            <w:tcW w:w="1289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13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81,25</w:t>
            </w: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12,5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4,57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87,5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84,72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15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4</w:t>
              </w:r>
            </w:hyperlink>
          </w:p>
        </w:tc>
        <w:tc>
          <w:tcPr>
            <w:tcW w:w="6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12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68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16,67</w:t>
            </w:r>
          </w:p>
        </w:tc>
        <w:tc>
          <w:tcPr>
            <w:tcW w:w="128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16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Осипова В.</w:t>
              </w:r>
            </w:hyperlink>
            <w:r w:rsidRPr="00390A8A">
              <w:rPr>
                <w:sz w:val="18"/>
                <w:szCs w:val="18"/>
              </w:rPr>
              <w:br/>
            </w:r>
            <w:hyperlink r:id="rId17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Пахомов А.</w:t>
              </w:r>
            </w:hyperlink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50</w:t>
            </w: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33,33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4,31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66,67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75,31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b/>
                <w:bCs/>
                <w:sz w:val="18"/>
                <w:szCs w:val="18"/>
              </w:rPr>
            </w:pPr>
            <w:r w:rsidRPr="00390A8A">
              <w:rPr>
                <w:b/>
                <w:bCs/>
                <w:sz w:val="18"/>
                <w:szCs w:val="18"/>
              </w:rPr>
              <w:t>4 Параллель</w:t>
            </w:r>
          </w:p>
        </w:tc>
        <w:tc>
          <w:tcPr>
            <w:tcW w:w="632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12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68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16,67</w:t>
            </w:r>
          </w:p>
        </w:tc>
        <w:tc>
          <w:tcPr>
            <w:tcW w:w="1289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50</w:t>
            </w: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33,33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4,31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66,67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75,31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b/>
                <w:bCs/>
                <w:sz w:val="18"/>
                <w:szCs w:val="18"/>
              </w:rPr>
            </w:pPr>
            <w:r w:rsidRPr="00390A8A">
              <w:rPr>
                <w:b/>
                <w:bCs/>
                <w:sz w:val="18"/>
                <w:szCs w:val="18"/>
              </w:rPr>
              <w:t>Начальное общее образование</w:t>
            </w:r>
          </w:p>
        </w:tc>
        <w:tc>
          <w:tcPr>
            <w:tcW w:w="632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38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14,31</w:t>
            </w:r>
          </w:p>
        </w:tc>
        <w:tc>
          <w:tcPr>
            <w:tcW w:w="1289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25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63,75</w:t>
            </w: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21,94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4,48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78,95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81,62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18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5</w:t>
              </w:r>
            </w:hyperlink>
          </w:p>
        </w:tc>
        <w:tc>
          <w:tcPr>
            <w:tcW w:w="6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50</w:t>
            </w: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50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4,17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50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71,73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19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5а</w:t>
              </w:r>
            </w:hyperlink>
          </w:p>
        </w:tc>
        <w:tc>
          <w:tcPr>
            <w:tcW w:w="6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100</w:t>
            </w: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4,2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100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71,2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b/>
                <w:bCs/>
                <w:sz w:val="18"/>
                <w:szCs w:val="18"/>
              </w:rPr>
            </w:pPr>
            <w:r w:rsidRPr="00390A8A">
              <w:rPr>
                <w:b/>
                <w:bCs/>
                <w:sz w:val="18"/>
                <w:szCs w:val="18"/>
              </w:rPr>
              <w:t>5 Параллель</w:t>
            </w:r>
          </w:p>
        </w:tc>
        <w:tc>
          <w:tcPr>
            <w:tcW w:w="632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9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75</w:t>
            </w: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25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4,19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55,56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71,46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20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6</w:t>
              </w:r>
            </w:hyperlink>
          </w:p>
        </w:tc>
        <w:tc>
          <w:tcPr>
            <w:tcW w:w="6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9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44,44</w:t>
            </w: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55,56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3,91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44,44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64,03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b/>
                <w:bCs/>
                <w:sz w:val="18"/>
                <w:szCs w:val="18"/>
              </w:rPr>
            </w:pPr>
            <w:r w:rsidRPr="00390A8A">
              <w:rPr>
                <w:b/>
                <w:bCs/>
                <w:sz w:val="18"/>
                <w:szCs w:val="18"/>
              </w:rPr>
              <w:t>6 Параллель</w:t>
            </w:r>
          </w:p>
        </w:tc>
        <w:tc>
          <w:tcPr>
            <w:tcW w:w="632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9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44,44</w:t>
            </w: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55,56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3,91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44,44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64,03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21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7</w:t>
              </w:r>
            </w:hyperlink>
          </w:p>
        </w:tc>
        <w:tc>
          <w:tcPr>
            <w:tcW w:w="6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10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10</w:t>
            </w: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9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90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3,76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10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58,49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22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7а</w:t>
              </w:r>
            </w:hyperlink>
          </w:p>
        </w:tc>
        <w:tc>
          <w:tcPr>
            <w:tcW w:w="6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100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3,68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57,27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b/>
                <w:bCs/>
                <w:sz w:val="18"/>
                <w:szCs w:val="18"/>
              </w:rPr>
            </w:pPr>
            <w:r w:rsidRPr="00390A8A">
              <w:rPr>
                <w:b/>
                <w:bCs/>
                <w:sz w:val="18"/>
                <w:szCs w:val="18"/>
              </w:rPr>
              <w:t>7 Параллель</w:t>
            </w:r>
          </w:p>
        </w:tc>
        <w:tc>
          <w:tcPr>
            <w:tcW w:w="632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12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</w:t>
            </w: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11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95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3,72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8,33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57,88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23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8</w:t>
              </w:r>
            </w:hyperlink>
          </w:p>
        </w:tc>
        <w:tc>
          <w:tcPr>
            <w:tcW w:w="6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9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22,22</w:t>
            </w: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77,78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3,65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22,22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55,51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b/>
                <w:bCs/>
                <w:sz w:val="18"/>
                <w:szCs w:val="18"/>
              </w:rPr>
            </w:pPr>
            <w:r w:rsidRPr="00390A8A">
              <w:rPr>
                <w:b/>
                <w:bCs/>
                <w:sz w:val="18"/>
                <w:szCs w:val="18"/>
              </w:rPr>
              <w:t>8 Параллель</w:t>
            </w:r>
          </w:p>
        </w:tc>
        <w:tc>
          <w:tcPr>
            <w:tcW w:w="632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9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22,22</w:t>
            </w: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77,78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3,65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22,22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55,51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24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9</w:t>
              </w:r>
            </w:hyperlink>
          </w:p>
        </w:tc>
        <w:tc>
          <w:tcPr>
            <w:tcW w:w="6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16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</w:t>
            </w:r>
          </w:p>
        </w:tc>
        <w:tc>
          <w:tcPr>
            <w:tcW w:w="68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6,25</w:t>
            </w:r>
          </w:p>
        </w:tc>
        <w:tc>
          <w:tcPr>
            <w:tcW w:w="128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25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Егоров Е.</w:t>
              </w:r>
            </w:hyperlink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18,75</w:t>
            </w: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12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75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3,83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25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61,12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26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9 а</w:t>
              </w:r>
            </w:hyperlink>
          </w:p>
        </w:tc>
        <w:tc>
          <w:tcPr>
            <w:tcW w:w="6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100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3,45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49,4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27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9 б</w:t>
              </w:r>
            </w:hyperlink>
          </w:p>
        </w:tc>
        <w:tc>
          <w:tcPr>
            <w:tcW w:w="6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100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3,84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60,84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b/>
                <w:bCs/>
                <w:sz w:val="18"/>
                <w:szCs w:val="18"/>
              </w:rPr>
            </w:pPr>
            <w:r w:rsidRPr="00390A8A">
              <w:rPr>
                <w:b/>
                <w:bCs/>
                <w:sz w:val="18"/>
                <w:szCs w:val="18"/>
              </w:rPr>
              <w:t>9 Параллель</w:t>
            </w:r>
          </w:p>
        </w:tc>
        <w:tc>
          <w:tcPr>
            <w:tcW w:w="632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19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</w:t>
            </w:r>
          </w:p>
        </w:tc>
        <w:tc>
          <w:tcPr>
            <w:tcW w:w="68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2,08</w:t>
            </w:r>
          </w:p>
        </w:tc>
        <w:tc>
          <w:tcPr>
            <w:tcW w:w="1289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6,25</w:t>
            </w: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15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91,67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3,71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21,05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57,12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b/>
                <w:bCs/>
                <w:sz w:val="18"/>
                <w:szCs w:val="18"/>
              </w:rPr>
            </w:pPr>
            <w:r w:rsidRPr="00390A8A">
              <w:rPr>
                <w:b/>
                <w:bCs/>
                <w:sz w:val="18"/>
                <w:szCs w:val="18"/>
              </w:rPr>
              <w:t>Основное общее образование</w:t>
            </w:r>
          </w:p>
        </w:tc>
        <w:tc>
          <w:tcPr>
            <w:tcW w:w="632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58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</w:t>
            </w:r>
          </w:p>
        </w:tc>
        <w:tc>
          <w:tcPr>
            <w:tcW w:w="68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0,42</w:t>
            </w:r>
          </w:p>
        </w:tc>
        <w:tc>
          <w:tcPr>
            <w:tcW w:w="1289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15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30,58</w:t>
            </w: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42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69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3,84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27,59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61,2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28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10</w:t>
              </w:r>
            </w:hyperlink>
          </w:p>
        </w:tc>
        <w:tc>
          <w:tcPr>
            <w:tcW w:w="6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68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28,57</w:t>
            </w:r>
          </w:p>
        </w:tc>
        <w:tc>
          <w:tcPr>
            <w:tcW w:w="128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29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Григорян К.</w:t>
              </w:r>
            </w:hyperlink>
            <w:r w:rsidRPr="00390A8A">
              <w:rPr>
                <w:sz w:val="18"/>
                <w:szCs w:val="18"/>
              </w:rPr>
              <w:br/>
            </w:r>
            <w:hyperlink r:id="rId30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Фоминых А.</w:t>
              </w:r>
            </w:hyperlink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28,57</w:t>
            </w: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42,86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4,23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57,14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74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b/>
                <w:bCs/>
                <w:sz w:val="18"/>
                <w:szCs w:val="18"/>
              </w:rPr>
            </w:pPr>
            <w:r w:rsidRPr="00390A8A">
              <w:rPr>
                <w:b/>
                <w:bCs/>
                <w:sz w:val="18"/>
                <w:szCs w:val="18"/>
              </w:rPr>
              <w:t>10 Параллель</w:t>
            </w:r>
          </w:p>
        </w:tc>
        <w:tc>
          <w:tcPr>
            <w:tcW w:w="632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68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28,57</w:t>
            </w:r>
          </w:p>
        </w:tc>
        <w:tc>
          <w:tcPr>
            <w:tcW w:w="1289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28,57</w:t>
            </w: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42,86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4,23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57,14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74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hyperlink r:id="rId31" w:history="1">
              <w:r w:rsidRPr="00390A8A">
                <w:rPr>
                  <w:color w:val="2291BE"/>
                  <w:sz w:val="18"/>
                  <w:szCs w:val="18"/>
                  <w:bdr w:val="none" w:sz="0" w:space="0" w:color="auto" w:frame="1"/>
                </w:rPr>
                <w:t>11</w:t>
              </w:r>
            </w:hyperlink>
          </w:p>
        </w:tc>
        <w:tc>
          <w:tcPr>
            <w:tcW w:w="6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66,66</w:t>
            </w:r>
          </w:p>
        </w:tc>
        <w:tc>
          <w:tcPr>
            <w:tcW w:w="4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</w:t>
            </w:r>
          </w:p>
        </w:tc>
        <w:tc>
          <w:tcPr>
            <w:tcW w:w="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33,33</w:t>
            </w:r>
          </w:p>
        </w:tc>
        <w:tc>
          <w:tcPr>
            <w:tcW w:w="42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4,56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66,67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85,03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b/>
                <w:bCs/>
                <w:sz w:val="18"/>
                <w:szCs w:val="18"/>
              </w:rPr>
            </w:pPr>
            <w:r w:rsidRPr="00390A8A">
              <w:rPr>
                <w:b/>
                <w:bCs/>
                <w:sz w:val="18"/>
                <w:szCs w:val="18"/>
              </w:rPr>
              <w:t>11 Параллель</w:t>
            </w:r>
          </w:p>
        </w:tc>
        <w:tc>
          <w:tcPr>
            <w:tcW w:w="632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1289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66,66</w:t>
            </w: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33,33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4,56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66,67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85,03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b/>
                <w:bCs/>
                <w:sz w:val="18"/>
                <w:szCs w:val="18"/>
              </w:rPr>
            </w:pPr>
            <w:r w:rsidRPr="00390A8A">
              <w:rPr>
                <w:b/>
                <w:bCs/>
                <w:sz w:val="18"/>
                <w:szCs w:val="18"/>
              </w:rPr>
              <w:t>Среднее общее образование</w:t>
            </w:r>
          </w:p>
        </w:tc>
        <w:tc>
          <w:tcPr>
            <w:tcW w:w="632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10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2</w:t>
            </w:r>
          </w:p>
        </w:tc>
        <w:tc>
          <w:tcPr>
            <w:tcW w:w="68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14,28</w:t>
            </w:r>
          </w:p>
        </w:tc>
        <w:tc>
          <w:tcPr>
            <w:tcW w:w="1289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47,61</w:t>
            </w:r>
          </w:p>
        </w:tc>
        <w:tc>
          <w:tcPr>
            <w:tcW w:w="438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</w:t>
            </w:r>
          </w:p>
        </w:tc>
        <w:tc>
          <w:tcPr>
            <w:tcW w:w="701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38,1</w:t>
            </w:r>
          </w:p>
        </w:tc>
        <w:tc>
          <w:tcPr>
            <w:tcW w:w="42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4,39</w:t>
            </w:r>
          </w:p>
        </w:tc>
        <w:tc>
          <w:tcPr>
            <w:tcW w:w="61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60</w:t>
            </w:r>
          </w:p>
        </w:tc>
        <w:tc>
          <w:tcPr>
            <w:tcW w:w="54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79,52</w:t>
            </w:r>
          </w:p>
        </w:tc>
      </w:tr>
      <w:tr w:rsidR="00390A8A" w:rsidRPr="00390A8A" w:rsidTr="00390A8A">
        <w:trPr>
          <w:trHeight w:val="145"/>
        </w:trPr>
        <w:tc>
          <w:tcPr>
            <w:tcW w:w="2873" w:type="dxa"/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b/>
                <w:bCs/>
                <w:sz w:val="18"/>
                <w:szCs w:val="18"/>
              </w:rPr>
            </w:pPr>
            <w:r w:rsidRPr="00390A8A">
              <w:rPr>
                <w:b/>
                <w:bCs/>
                <w:sz w:val="18"/>
                <w:szCs w:val="18"/>
              </w:rPr>
              <w:t>Школа</w:t>
            </w:r>
          </w:p>
        </w:tc>
        <w:tc>
          <w:tcPr>
            <w:tcW w:w="632" w:type="dxa"/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106</w:t>
            </w:r>
          </w:p>
        </w:tc>
        <w:tc>
          <w:tcPr>
            <w:tcW w:w="424" w:type="dxa"/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9,67</w:t>
            </w:r>
          </w:p>
        </w:tc>
        <w:tc>
          <w:tcPr>
            <w:tcW w:w="1289" w:type="dxa"/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44</w:t>
            </w:r>
          </w:p>
        </w:tc>
        <w:tc>
          <w:tcPr>
            <w:tcW w:w="701" w:type="dxa"/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47,31</w:t>
            </w:r>
          </w:p>
        </w:tc>
        <w:tc>
          <w:tcPr>
            <w:tcW w:w="438" w:type="dxa"/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54</w:t>
            </w:r>
          </w:p>
        </w:tc>
        <w:tc>
          <w:tcPr>
            <w:tcW w:w="701" w:type="dxa"/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43,01</w:t>
            </w:r>
          </w:p>
        </w:tc>
        <w:tc>
          <w:tcPr>
            <w:tcW w:w="424" w:type="dxa"/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0</w:t>
            </w:r>
          </w:p>
        </w:tc>
        <w:tc>
          <w:tcPr>
            <w:tcW w:w="394" w:type="dxa"/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4,24</w:t>
            </w:r>
          </w:p>
        </w:tc>
        <w:tc>
          <w:tcPr>
            <w:tcW w:w="615" w:type="dxa"/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t>49,0</w:t>
            </w:r>
            <w:r w:rsidRPr="00390A8A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547" w:type="dxa"/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90A8A" w:rsidRPr="00390A8A" w:rsidRDefault="00390A8A" w:rsidP="00390A8A">
            <w:pPr>
              <w:rPr>
                <w:sz w:val="18"/>
                <w:szCs w:val="18"/>
              </w:rPr>
            </w:pPr>
            <w:r w:rsidRPr="00390A8A">
              <w:rPr>
                <w:sz w:val="18"/>
                <w:szCs w:val="18"/>
              </w:rPr>
              <w:lastRenderedPageBreak/>
              <w:t>74,</w:t>
            </w:r>
            <w:r w:rsidRPr="00390A8A">
              <w:rPr>
                <w:sz w:val="18"/>
                <w:szCs w:val="18"/>
              </w:rPr>
              <w:lastRenderedPageBreak/>
              <w:t>11</w:t>
            </w:r>
          </w:p>
        </w:tc>
      </w:tr>
    </w:tbl>
    <w:p w:rsidR="00390A8A" w:rsidRPr="00390A8A" w:rsidRDefault="00390A8A" w:rsidP="00390A8A">
      <w:pPr>
        <w:tabs>
          <w:tab w:val="left" w:pos="8359"/>
        </w:tabs>
        <w:jc w:val="both"/>
        <w:rPr>
          <w:rFonts w:eastAsia="Calibri"/>
          <w:b/>
          <w:color w:val="0000FF"/>
          <w:sz w:val="24"/>
          <w:szCs w:val="24"/>
          <w:lang w:eastAsia="en-US"/>
        </w:rPr>
      </w:pPr>
      <w:r w:rsidRPr="00390A8A">
        <w:rPr>
          <w:rFonts w:eastAsia="Calibri"/>
          <w:b/>
          <w:color w:val="0000FF"/>
          <w:sz w:val="24"/>
          <w:szCs w:val="24"/>
          <w:lang w:eastAsia="en-US"/>
        </w:rPr>
        <w:lastRenderedPageBreak/>
        <w:tab/>
      </w:r>
    </w:p>
    <w:p w:rsidR="00390A8A" w:rsidRPr="00390A8A" w:rsidRDefault="00390A8A" w:rsidP="00390A8A">
      <w:pPr>
        <w:jc w:val="both"/>
        <w:rPr>
          <w:rFonts w:eastAsia="Calibri"/>
          <w:b/>
          <w:color w:val="0000FF"/>
          <w:sz w:val="24"/>
          <w:szCs w:val="24"/>
          <w:lang w:eastAsia="en-US"/>
        </w:rPr>
      </w:pPr>
      <w:r w:rsidRPr="00390A8A">
        <w:rPr>
          <w:rFonts w:eastAsia="Calibri"/>
          <w:b/>
          <w:color w:val="0000FF"/>
          <w:sz w:val="24"/>
          <w:szCs w:val="24"/>
          <w:lang w:eastAsia="en-US"/>
        </w:rPr>
        <w:t>Результаты по годам обучения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1257"/>
        <w:gridCol w:w="1414"/>
        <w:gridCol w:w="1570"/>
        <w:gridCol w:w="1414"/>
        <w:gridCol w:w="1414"/>
        <w:gridCol w:w="1570"/>
      </w:tblGrid>
      <w:tr w:rsidR="00390A8A" w:rsidRPr="00390A8A" w:rsidTr="00390A8A">
        <w:tc>
          <w:tcPr>
            <w:tcW w:w="1534" w:type="dxa"/>
            <w:vMerge w:val="restart"/>
            <w:shd w:val="clear" w:color="auto" w:fill="auto"/>
          </w:tcPr>
          <w:p w:rsidR="00390A8A" w:rsidRPr="00390A8A" w:rsidRDefault="00390A8A" w:rsidP="00390A8A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390A8A" w:rsidRPr="00390A8A" w:rsidRDefault="00390A8A" w:rsidP="00390A8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41" w:type="dxa"/>
            <w:gridSpan w:val="3"/>
            <w:shd w:val="clear" w:color="auto" w:fill="auto"/>
          </w:tcPr>
          <w:p w:rsidR="00390A8A" w:rsidRPr="00390A8A" w:rsidRDefault="00390A8A" w:rsidP="00390A8A">
            <w:pPr>
              <w:jc w:val="center"/>
              <w:rPr>
                <w:rFonts w:eastAsia="Calibri"/>
                <w:b/>
                <w:lang w:eastAsia="en-US"/>
              </w:rPr>
            </w:pPr>
            <w:r w:rsidRPr="00390A8A">
              <w:rPr>
                <w:rFonts w:eastAsia="Calibri"/>
                <w:b/>
                <w:lang w:eastAsia="en-US"/>
              </w:rPr>
              <w:t>Успеваемость %</w:t>
            </w:r>
          </w:p>
        </w:tc>
        <w:tc>
          <w:tcPr>
            <w:tcW w:w="4398" w:type="dxa"/>
            <w:gridSpan w:val="3"/>
            <w:shd w:val="clear" w:color="auto" w:fill="auto"/>
          </w:tcPr>
          <w:p w:rsidR="00390A8A" w:rsidRPr="00390A8A" w:rsidRDefault="00390A8A" w:rsidP="00390A8A">
            <w:pPr>
              <w:jc w:val="center"/>
              <w:rPr>
                <w:rFonts w:eastAsia="Calibri"/>
                <w:b/>
                <w:lang w:eastAsia="en-US"/>
              </w:rPr>
            </w:pPr>
            <w:r w:rsidRPr="00390A8A">
              <w:rPr>
                <w:rFonts w:eastAsia="Calibri"/>
                <w:b/>
                <w:lang w:eastAsia="en-US"/>
              </w:rPr>
              <w:t>Качество знаний %</w:t>
            </w:r>
          </w:p>
        </w:tc>
      </w:tr>
      <w:tr w:rsidR="00390A8A" w:rsidRPr="00390A8A" w:rsidTr="00390A8A">
        <w:tc>
          <w:tcPr>
            <w:tcW w:w="1534" w:type="dxa"/>
            <w:vMerge/>
            <w:shd w:val="clear" w:color="auto" w:fill="auto"/>
          </w:tcPr>
          <w:p w:rsidR="00390A8A" w:rsidRPr="00390A8A" w:rsidRDefault="00390A8A" w:rsidP="00390A8A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57" w:type="dxa"/>
            <w:shd w:val="clear" w:color="auto" w:fill="auto"/>
          </w:tcPr>
          <w:p w:rsidR="00390A8A" w:rsidRPr="00390A8A" w:rsidRDefault="00390A8A" w:rsidP="00390A8A">
            <w:pPr>
              <w:jc w:val="both"/>
              <w:rPr>
                <w:rFonts w:eastAsia="Calibri"/>
                <w:b/>
                <w:lang w:eastAsia="en-US"/>
              </w:rPr>
            </w:pPr>
            <w:r w:rsidRPr="00390A8A">
              <w:rPr>
                <w:rFonts w:eastAsia="Calibri"/>
                <w:b/>
                <w:lang w:eastAsia="en-US"/>
              </w:rPr>
              <w:t>2017-2018</w:t>
            </w:r>
          </w:p>
        </w:tc>
        <w:tc>
          <w:tcPr>
            <w:tcW w:w="1414" w:type="dxa"/>
          </w:tcPr>
          <w:p w:rsidR="00390A8A" w:rsidRPr="00390A8A" w:rsidRDefault="00390A8A" w:rsidP="00390A8A">
            <w:pPr>
              <w:jc w:val="both"/>
              <w:rPr>
                <w:rFonts w:eastAsia="Calibri"/>
                <w:b/>
                <w:lang w:eastAsia="en-US"/>
              </w:rPr>
            </w:pPr>
            <w:r w:rsidRPr="00390A8A">
              <w:rPr>
                <w:rFonts w:eastAsia="Calibri"/>
                <w:b/>
                <w:lang w:eastAsia="en-US"/>
              </w:rPr>
              <w:t>2018-2019</w:t>
            </w:r>
          </w:p>
        </w:tc>
        <w:tc>
          <w:tcPr>
            <w:tcW w:w="1570" w:type="dxa"/>
          </w:tcPr>
          <w:p w:rsidR="00390A8A" w:rsidRPr="00390A8A" w:rsidRDefault="00390A8A" w:rsidP="00390A8A">
            <w:pPr>
              <w:jc w:val="both"/>
              <w:rPr>
                <w:rFonts w:eastAsia="Calibri"/>
                <w:b/>
                <w:lang w:val="en-US" w:eastAsia="en-US"/>
              </w:rPr>
            </w:pPr>
            <w:r w:rsidRPr="00390A8A">
              <w:rPr>
                <w:rFonts w:eastAsia="Calibri"/>
                <w:b/>
                <w:lang w:eastAsia="en-US"/>
              </w:rPr>
              <w:t>2019-2020</w:t>
            </w:r>
          </w:p>
        </w:tc>
        <w:tc>
          <w:tcPr>
            <w:tcW w:w="1414" w:type="dxa"/>
            <w:shd w:val="clear" w:color="auto" w:fill="auto"/>
          </w:tcPr>
          <w:p w:rsidR="00390A8A" w:rsidRPr="00390A8A" w:rsidRDefault="00390A8A" w:rsidP="00390A8A">
            <w:pPr>
              <w:jc w:val="both"/>
              <w:rPr>
                <w:rFonts w:eastAsia="Calibri"/>
                <w:b/>
                <w:lang w:eastAsia="en-US"/>
              </w:rPr>
            </w:pPr>
            <w:r w:rsidRPr="00390A8A">
              <w:rPr>
                <w:rFonts w:eastAsia="Calibri"/>
                <w:b/>
                <w:lang w:eastAsia="en-US"/>
              </w:rPr>
              <w:t>2017-2018</w:t>
            </w:r>
          </w:p>
        </w:tc>
        <w:tc>
          <w:tcPr>
            <w:tcW w:w="1414" w:type="dxa"/>
          </w:tcPr>
          <w:p w:rsidR="00390A8A" w:rsidRPr="00390A8A" w:rsidRDefault="00390A8A" w:rsidP="00390A8A">
            <w:pPr>
              <w:jc w:val="both"/>
              <w:rPr>
                <w:rFonts w:eastAsia="Calibri"/>
                <w:b/>
                <w:lang w:eastAsia="en-US"/>
              </w:rPr>
            </w:pPr>
            <w:r w:rsidRPr="00390A8A">
              <w:rPr>
                <w:rFonts w:eastAsia="Calibri"/>
                <w:b/>
                <w:lang w:eastAsia="en-US"/>
              </w:rPr>
              <w:t>2018-2019</w:t>
            </w:r>
          </w:p>
        </w:tc>
        <w:tc>
          <w:tcPr>
            <w:tcW w:w="1570" w:type="dxa"/>
          </w:tcPr>
          <w:p w:rsidR="00390A8A" w:rsidRPr="00390A8A" w:rsidRDefault="00390A8A" w:rsidP="00390A8A">
            <w:pPr>
              <w:jc w:val="both"/>
              <w:rPr>
                <w:rFonts w:eastAsia="Calibri"/>
                <w:b/>
                <w:lang w:val="en-US" w:eastAsia="en-US"/>
              </w:rPr>
            </w:pPr>
            <w:r w:rsidRPr="00390A8A">
              <w:rPr>
                <w:rFonts w:eastAsia="Calibri"/>
                <w:b/>
                <w:lang w:eastAsia="en-US"/>
              </w:rPr>
              <w:t>2019-2020</w:t>
            </w:r>
          </w:p>
        </w:tc>
      </w:tr>
      <w:tr w:rsidR="00390A8A" w:rsidRPr="00390A8A" w:rsidTr="00390A8A">
        <w:tc>
          <w:tcPr>
            <w:tcW w:w="1534" w:type="dxa"/>
            <w:shd w:val="clear" w:color="auto" w:fill="auto"/>
          </w:tcPr>
          <w:p w:rsidR="00390A8A" w:rsidRPr="00390A8A" w:rsidRDefault="00390A8A" w:rsidP="00390A8A">
            <w:pPr>
              <w:jc w:val="both"/>
              <w:rPr>
                <w:rFonts w:eastAsia="Calibri"/>
                <w:lang w:eastAsia="en-US"/>
              </w:rPr>
            </w:pPr>
            <w:r w:rsidRPr="00390A8A">
              <w:rPr>
                <w:rFonts w:eastAsia="Calibri"/>
                <w:lang w:eastAsia="en-US"/>
              </w:rPr>
              <w:t>Начальная школа</w:t>
            </w:r>
          </w:p>
        </w:tc>
        <w:tc>
          <w:tcPr>
            <w:tcW w:w="1257" w:type="dxa"/>
            <w:shd w:val="clear" w:color="auto" w:fill="auto"/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ascii="Calibri" w:eastAsia="Calibri" w:hAnsi="Calibri"/>
                <w:color w:val="000000"/>
              </w:rPr>
              <w:t>100</w:t>
            </w:r>
          </w:p>
        </w:tc>
        <w:tc>
          <w:tcPr>
            <w:tcW w:w="1414" w:type="dxa"/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70" w:type="dxa"/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414" w:type="dxa"/>
            <w:shd w:val="clear" w:color="auto" w:fill="auto"/>
          </w:tcPr>
          <w:p w:rsidR="00390A8A" w:rsidRPr="00390A8A" w:rsidRDefault="00390A8A" w:rsidP="00390A8A">
            <w:pPr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ascii="Calibri" w:eastAsia="Calibri" w:hAnsi="Calibri"/>
                <w:color w:val="000000"/>
              </w:rPr>
              <w:t>65,63</w:t>
            </w:r>
          </w:p>
        </w:tc>
        <w:tc>
          <w:tcPr>
            <w:tcW w:w="1414" w:type="dxa"/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ascii="Calibri" w:eastAsia="Calibri" w:hAnsi="Calibri"/>
                <w:color w:val="000000"/>
              </w:rPr>
              <w:t>81,08</w:t>
            </w:r>
          </w:p>
        </w:tc>
        <w:tc>
          <w:tcPr>
            <w:tcW w:w="1570" w:type="dxa"/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ascii="Calibri" w:eastAsia="Calibri" w:hAnsi="Calibri"/>
                <w:color w:val="000000"/>
              </w:rPr>
              <w:t>78,95</w:t>
            </w:r>
          </w:p>
        </w:tc>
      </w:tr>
      <w:tr w:rsidR="00390A8A" w:rsidRPr="00390A8A" w:rsidTr="00390A8A">
        <w:tc>
          <w:tcPr>
            <w:tcW w:w="1534" w:type="dxa"/>
            <w:shd w:val="clear" w:color="auto" w:fill="auto"/>
          </w:tcPr>
          <w:p w:rsidR="00390A8A" w:rsidRPr="00390A8A" w:rsidRDefault="00390A8A" w:rsidP="00390A8A">
            <w:pPr>
              <w:jc w:val="both"/>
              <w:rPr>
                <w:rFonts w:eastAsia="Calibri"/>
                <w:lang w:eastAsia="en-US"/>
              </w:rPr>
            </w:pPr>
            <w:r w:rsidRPr="00390A8A">
              <w:rPr>
                <w:rFonts w:eastAsia="Calibri"/>
                <w:lang w:eastAsia="en-US"/>
              </w:rPr>
              <w:t>Основная школа</w:t>
            </w:r>
          </w:p>
        </w:tc>
        <w:tc>
          <w:tcPr>
            <w:tcW w:w="1257" w:type="dxa"/>
            <w:shd w:val="clear" w:color="auto" w:fill="auto"/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ascii="Calibri" w:eastAsia="Calibri" w:hAnsi="Calibri"/>
                <w:color w:val="000000"/>
              </w:rPr>
              <w:t>95,38</w:t>
            </w:r>
          </w:p>
        </w:tc>
        <w:tc>
          <w:tcPr>
            <w:tcW w:w="1414" w:type="dxa"/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eastAsia="Calibri"/>
                <w:lang w:eastAsia="en-US"/>
              </w:rPr>
              <w:t>95,38</w:t>
            </w:r>
          </w:p>
        </w:tc>
        <w:tc>
          <w:tcPr>
            <w:tcW w:w="1570" w:type="dxa"/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ascii="Calibri" w:eastAsia="Calibri" w:hAnsi="Calibri"/>
                <w:color w:val="000000"/>
              </w:rPr>
              <w:t>100</w:t>
            </w:r>
          </w:p>
        </w:tc>
        <w:tc>
          <w:tcPr>
            <w:tcW w:w="1414" w:type="dxa"/>
            <w:shd w:val="clear" w:color="auto" w:fill="auto"/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ascii="Calibri" w:eastAsia="Calibri" w:hAnsi="Calibri"/>
                <w:color w:val="000000"/>
              </w:rPr>
              <w:t>27,69</w:t>
            </w:r>
          </w:p>
        </w:tc>
        <w:tc>
          <w:tcPr>
            <w:tcW w:w="1414" w:type="dxa"/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ascii="Calibri" w:eastAsia="Calibri" w:hAnsi="Calibri"/>
                <w:color w:val="000000"/>
              </w:rPr>
              <w:t>21,54</w:t>
            </w:r>
          </w:p>
        </w:tc>
        <w:tc>
          <w:tcPr>
            <w:tcW w:w="1570" w:type="dxa"/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ascii="Calibri" w:eastAsia="Calibri" w:hAnsi="Calibri"/>
                <w:color w:val="000000"/>
              </w:rPr>
              <w:t>27,59</w:t>
            </w:r>
          </w:p>
        </w:tc>
      </w:tr>
      <w:tr w:rsidR="00390A8A" w:rsidRPr="00390A8A" w:rsidTr="00390A8A"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:rsidR="00390A8A" w:rsidRPr="00390A8A" w:rsidRDefault="00390A8A" w:rsidP="00390A8A">
            <w:pPr>
              <w:jc w:val="both"/>
              <w:rPr>
                <w:rFonts w:eastAsia="Calibri"/>
                <w:lang w:eastAsia="en-US"/>
              </w:rPr>
            </w:pPr>
            <w:r w:rsidRPr="00390A8A">
              <w:rPr>
                <w:rFonts w:eastAsia="Calibri"/>
                <w:lang w:eastAsia="en-US"/>
              </w:rPr>
              <w:t>Средняя школа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ascii="Calibri" w:eastAsia="Calibri" w:hAnsi="Calibri"/>
                <w:color w:val="000000"/>
              </w:rPr>
              <w:t>100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ascii="Calibri" w:eastAsia="Calibri" w:hAnsi="Calibri"/>
                <w:color w:val="000000"/>
              </w:rPr>
              <w:t>11,11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ascii="Calibri" w:eastAsia="Calibri" w:hAnsi="Calibri"/>
                <w:color w:val="000000"/>
              </w:rPr>
              <w:t>85,71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390A8A" w:rsidRPr="00390A8A" w:rsidRDefault="00390A8A" w:rsidP="00390A8A">
            <w:pPr>
              <w:jc w:val="both"/>
              <w:rPr>
                <w:rFonts w:ascii="Calibri" w:eastAsia="Calibri" w:hAnsi="Calibri"/>
                <w:color w:val="000000"/>
              </w:rPr>
            </w:pPr>
            <w:r w:rsidRPr="00390A8A">
              <w:rPr>
                <w:rFonts w:ascii="Calibri" w:eastAsia="Calibri" w:hAnsi="Calibri"/>
                <w:color w:val="000000"/>
              </w:rPr>
              <w:t>60</w:t>
            </w:r>
          </w:p>
        </w:tc>
      </w:tr>
      <w:tr w:rsidR="00390A8A" w:rsidRPr="00390A8A" w:rsidTr="00390A8A">
        <w:tc>
          <w:tcPr>
            <w:tcW w:w="1534" w:type="dxa"/>
            <w:shd w:val="clear" w:color="auto" w:fill="B8CCE4"/>
          </w:tcPr>
          <w:p w:rsidR="00390A8A" w:rsidRPr="00390A8A" w:rsidRDefault="00390A8A" w:rsidP="00390A8A">
            <w:pPr>
              <w:jc w:val="both"/>
              <w:rPr>
                <w:rFonts w:eastAsia="Calibri"/>
                <w:b/>
                <w:lang w:eastAsia="en-US"/>
              </w:rPr>
            </w:pPr>
            <w:r w:rsidRPr="00390A8A">
              <w:rPr>
                <w:rFonts w:eastAsia="Calibri"/>
                <w:b/>
                <w:lang w:eastAsia="en-US"/>
              </w:rPr>
              <w:t>Школа</w:t>
            </w:r>
          </w:p>
        </w:tc>
        <w:tc>
          <w:tcPr>
            <w:tcW w:w="1257" w:type="dxa"/>
            <w:shd w:val="clear" w:color="auto" w:fill="B8CCE4"/>
          </w:tcPr>
          <w:p w:rsidR="00390A8A" w:rsidRPr="00390A8A" w:rsidRDefault="00390A8A" w:rsidP="00390A8A">
            <w:pPr>
              <w:jc w:val="both"/>
              <w:rPr>
                <w:rFonts w:eastAsia="Calibri"/>
                <w:b/>
                <w:lang w:eastAsia="en-US"/>
              </w:rPr>
            </w:pPr>
            <w:r w:rsidRPr="00390A8A">
              <w:rPr>
                <w:rFonts w:eastAsia="Calibri"/>
                <w:b/>
                <w:lang w:eastAsia="en-US"/>
              </w:rPr>
              <w:t>98,46%</w:t>
            </w:r>
          </w:p>
        </w:tc>
        <w:tc>
          <w:tcPr>
            <w:tcW w:w="1414" w:type="dxa"/>
            <w:shd w:val="clear" w:color="auto" w:fill="B8CCE4"/>
          </w:tcPr>
          <w:p w:rsidR="00390A8A" w:rsidRPr="00390A8A" w:rsidRDefault="00390A8A" w:rsidP="00390A8A">
            <w:pPr>
              <w:jc w:val="both"/>
              <w:rPr>
                <w:rFonts w:eastAsia="Calibri"/>
                <w:b/>
                <w:lang w:eastAsia="en-US"/>
              </w:rPr>
            </w:pPr>
            <w:r w:rsidRPr="00390A8A">
              <w:rPr>
                <w:rFonts w:eastAsia="Calibri"/>
                <w:b/>
                <w:lang w:eastAsia="en-US"/>
              </w:rPr>
              <w:t>98,46%</w:t>
            </w:r>
          </w:p>
        </w:tc>
        <w:tc>
          <w:tcPr>
            <w:tcW w:w="1570" w:type="dxa"/>
            <w:shd w:val="clear" w:color="auto" w:fill="B8CCE4"/>
          </w:tcPr>
          <w:p w:rsidR="00390A8A" w:rsidRPr="00390A8A" w:rsidRDefault="00390A8A" w:rsidP="00390A8A">
            <w:pPr>
              <w:jc w:val="both"/>
              <w:rPr>
                <w:rFonts w:eastAsia="Calibri"/>
                <w:b/>
                <w:lang w:eastAsia="en-US"/>
              </w:rPr>
            </w:pPr>
            <w:r w:rsidRPr="00390A8A">
              <w:rPr>
                <w:rFonts w:eastAsia="Calibri"/>
                <w:b/>
                <w:lang w:eastAsia="en-US"/>
              </w:rPr>
              <w:t>100%</w:t>
            </w:r>
          </w:p>
        </w:tc>
        <w:tc>
          <w:tcPr>
            <w:tcW w:w="1414" w:type="dxa"/>
            <w:shd w:val="clear" w:color="auto" w:fill="B8CCE4"/>
          </w:tcPr>
          <w:p w:rsidR="00390A8A" w:rsidRPr="00390A8A" w:rsidRDefault="00390A8A" w:rsidP="00390A8A">
            <w:pPr>
              <w:jc w:val="both"/>
              <w:rPr>
                <w:rFonts w:eastAsia="Calibri"/>
                <w:b/>
                <w:lang w:eastAsia="en-US"/>
              </w:rPr>
            </w:pPr>
            <w:r w:rsidRPr="00390A8A">
              <w:rPr>
                <w:rFonts w:eastAsia="Calibri"/>
                <w:b/>
                <w:lang w:eastAsia="en-US"/>
              </w:rPr>
              <w:t>37,74%</w:t>
            </w:r>
          </w:p>
        </w:tc>
        <w:tc>
          <w:tcPr>
            <w:tcW w:w="1414" w:type="dxa"/>
            <w:shd w:val="clear" w:color="auto" w:fill="B8CCE4"/>
          </w:tcPr>
          <w:p w:rsidR="00390A8A" w:rsidRPr="00390A8A" w:rsidRDefault="00390A8A" w:rsidP="00390A8A">
            <w:pPr>
              <w:jc w:val="both"/>
              <w:rPr>
                <w:rFonts w:eastAsia="Calibri"/>
                <w:b/>
                <w:lang w:eastAsia="en-US"/>
              </w:rPr>
            </w:pPr>
            <w:r w:rsidRPr="00390A8A">
              <w:rPr>
                <w:rFonts w:eastAsia="Calibri"/>
                <w:b/>
                <w:lang w:eastAsia="en-US"/>
              </w:rPr>
              <w:t>45,87%</w:t>
            </w:r>
          </w:p>
        </w:tc>
        <w:tc>
          <w:tcPr>
            <w:tcW w:w="1570" w:type="dxa"/>
            <w:shd w:val="clear" w:color="auto" w:fill="B8CCE4"/>
          </w:tcPr>
          <w:p w:rsidR="00390A8A" w:rsidRPr="00390A8A" w:rsidRDefault="00390A8A" w:rsidP="00390A8A">
            <w:pPr>
              <w:jc w:val="both"/>
              <w:rPr>
                <w:rFonts w:eastAsia="Calibri"/>
                <w:b/>
                <w:lang w:eastAsia="en-US"/>
              </w:rPr>
            </w:pPr>
            <w:r w:rsidRPr="00390A8A">
              <w:rPr>
                <w:rFonts w:eastAsia="Calibri"/>
                <w:b/>
                <w:lang w:eastAsia="en-US"/>
              </w:rPr>
              <w:t>55,51%</w:t>
            </w:r>
          </w:p>
        </w:tc>
      </w:tr>
    </w:tbl>
    <w:p w:rsidR="00390A8A" w:rsidRPr="00390A8A" w:rsidRDefault="00390A8A" w:rsidP="00390A8A">
      <w:pPr>
        <w:jc w:val="both"/>
        <w:rPr>
          <w:rFonts w:eastAsia="Calibri"/>
          <w:sz w:val="28"/>
          <w:szCs w:val="28"/>
          <w:lang w:eastAsia="en-US"/>
        </w:rPr>
      </w:pPr>
    </w:p>
    <w:p w:rsidR="00390A8A" w:rsidRPr="00390A8A" w:rsidRDefault="00390A8A" w:rsidP="00390A8A">
      <w:pPr>
        <w:jc w:val="both"/>
        <w:rPr>
          <w:rFonts w:eastAsia="Calibri"/>
          <w:sz w:val="24"/>
          <w:szCs w:val="24"/>
        </w:rPr>
      </w:pPr>
      <w:r w:rsidRPr="00390A8A"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t xml:space="preserve">    Качество обучения на уровне начального общего образования понизилось в сравнении с прошлым учебным годом на 2,13% и составило 78,95%, на уровне основного общего образования повысилось на 6,05% по сравнению с прошлогодним показателем  и составило 27,59%,</w:t>
      </w:r>
      <w:r w:rsidRPr="00390A8A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  <w:r w:rsidRPr="00390A8A"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t xml:space="preserve">на уровне среднего общего образования составляет 60%, понизилось на 25,71 % к прошлому учебному году. </w:t>
      </w:r>
    </w:p>
    <w:p w:rsidR="00390A8A" w:rsidRPr="00390A8A" w:rsidRDefault="00390A8A" w:rsidP="00390A8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0A8A">
        <w:rPr>
          <w:rFonts w:eastAsia="Calibri"/>
          <w:b/>
          <w:sz w:val="24"/>
          <w:szCs w:val="24"/>
          <w:lang w:eastAsia="en-US"/>
        </w:rPr>
        <w:t>Качество знаний</w:t>
      </w:r>
      <w:r w:rsidRPr="00390A8A">
        <w:rPr>
          <w:rFonts w:eastAsia="Calibri"/>
          <w:sz w:val="24"/>
          <w:szCs w:val="24"/>
          <w:lang w:eastAsia="en-US"/>
        </w:rPr>
        <w:t xml:space="preserve"> учащихся школы составляет  55,51%, </w:t>
      </w:r>
      <w:r w:rsidRPr="00390A8A">
        <w:rPr>
          <w:rFonts w:eastAsia="Calibri"/>
          <w:b/>
          <w:sz w:val="24"/>
          <w:szCs w:val="24"/>
          <w:lang w:eastAsia="en-US"/>
        </w:rPr>
        <w:t xml:space="preserve">общая успеваемость </w:t>
      </w:r>
      <w:r w:rsidRPr="00390A8A">
        <w:rPr>
          <w:rFonts w:eastAsia="Calibri"/>
          <w:sz w:val="24"/>
          <w:szCs w:val="24"/>
          <w:lang w:eastAsia="en-US"/>
        </w:rPr>
        <w:t>– 100% (без 1 класса)</w:t>
      </w:r>
    </w:p>
    <w:p w:rsidR="00390A8A" w:rsidRPr="00390A8A" w:rsidRDefault="00390A8A" w:rsidP="00390A8A">
      <w:pPr>
        <w:widowControl w:val="0"/>
        <w:suppressAutoHyphens/>
        <w:ind w:firstLine="709"/>
        <w:jc w:val="both"/>
        <w:rPr>
          <w:rFonts w:eastAsia="SimSun" w:cs="Mangal"/>
          <w:color w:val="000000"/>
          <w:kern w:val="2"/>
          <w:sz w:val="24"/>
          <w:szCs w:val="24"/>
          <w:lang w:eastAsia="hi-IN" w:bidi="hi-IN"/>
        </w:rPr>
      </w:pPr>
      <w:r w:rsidRPr="00390A8A"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t xml:space="preserve">В 2019-2020 учебном году на отлично закончили учебный год 11 </w:t>
      </w:r>
      <w:proofErr w:type="gramStart"/>
      <w:r w:rsidRPr="00390A8A"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t>обучающихся</w:t>
      </w:r>
      <w:proofErr w:type="gramEnd"/>
      <w:r w:rsidRPr="00390A8A"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t xml:space="preserve">. </w:t>
      </w:r>
      <w:r w:rsidRPr="00390A8A">
        <w:rPr>
          <w:rFonts w:eastAsia="Calibri"/>
          <w:sz w:val="24"/>
          <w:szCs w:val="24"/>
          <w:lang w:eastAsia="en-US"/>
        </w:rPr>
        <w:t xml:space="preserve">По окончании 2019-2020 учебного года </w:t>
      </w:r>
      <w:r w:rsidRPr="00390A8A"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t xml:space="preserve">обучающиеся 1-8 и 10 классов были переведены </w:t>
      </w:r>
      <w:proofErr w:type="gramStart"/>
      <w:r w:rsidRPr="00390A8A"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t>в</w:t>
      </w:r>
      <w:proofErr w:type="gramEnd"/>
      <w:r w:rsidRPr="00390A8A"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t xml:space="preserve"> следующий класс.</w:t>
      </w:r>
    </w:p>
    <w:p w:rsidR="00E76C68" w:rsidRDefault="00E76C68" w:rsidP="006F65D6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DD57E9" w:rsidRDefault="006F65D6" w:rsidP="006F65D6">
      <w:pPr>
        <w:ind w:firstLine="709"/>
        <w:jc w:val="both"/>
        <w:rPr>
          <w:rFonts w:ascii="Liberation Serif" w:eastAsia="Calibri" w:hAnsi="Liberation Serif"/>
          <w:b/>
          <w:i/>
          <w:sz w:val="24"/>
          <w:szCs w:val="24"/>
          <w:lang w:eastAsia="en-US"/>
        </w:rPr>
      </w:pPr>
      <w:r w:rsidRPr="00E76C68">
        <w:rPr>
          <w:rFonts w:ascii="Liberation Serif" w:eastAsia="Calibri" w:hAnsi="Liberation Serif"/>
          <w:b/>
          <w:i/>
          <w:sz w:val="24"/>
          <w:szCs w:val="24"/>
          <w:lang w:eastAsia="en-US"/>
        </w:rPr>
        <w:t>Итоги государственной итоговой аттестации 20</w:t>
      </w:r>
      <w:r w:rsidR="00A754C0">
        <w:rPr>
          <w:rFonts w:ascii="Liberation Serif" w:eastAsia="Calibri" w:hAnsi="Liberation Serif"/>
          <w:b/>
          <w:i/>
          <w:sz w:val="24"/>
          <w:szCs w:val="24"/>
          <w:lang w:eastAsia="en-US"/>
        </w:rPr>
        <w:t>20</w:t>
      </w:r>
      <w:r w:rsidRPr="00E76C68">
        <w:rPr>
          <w:rFonts w:ascii="Liberation Serif" w:eastAsia="Calibri" w:hAnsi="Liberation Serif"/>
          <w:b/>
          <w:i/>
          <w:sz w:val="24"/>
          <w:szCs w:val="24"/>
          <w:lang w:eastAsia="en-US"/>
        </w:rPr>
        <w:t xml:space="preserve"> года</w:t>
      </w:r>
    </w:p>
    <w:p w:rsidR="00A754C0" w:rsidRPr="00A754C0" w:rsidRDefault="00A754C0" w:rsidP="00A754C0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A754C0">
        <w:rPr>
          <w:rFonts w:eastAsia="Calibri"/>
          <w:b/>
          <w:sz w:val="24"/>
          <w:szCs w:val="24"/>
          <w:lang w:eastAsia="en-US"/>
        </w:rPr>
        <w:t xml:space="preserve">Результаты экзаменов </w:t>
      </w:r>
    </w:p>
    <w:p w:rsidR="00A754C0" w:rsidRPr="00A754C0" w:rsidRDefault="00A754C0" w:rsidP="00A754C0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A754C0">
        <w:rPr>
          <w:rFonts w:eastAsia="Calibri"/>
          <w:b/>
          <w:sz w:val="24"/>
          <w:szCs w:val="24"/>
          <w:lang w:eastAsia="en-US"/>
        </w:rPr>
        <w:t xml:space="preserve">при прохождении ГИА выпускниками 11 класса </w:t>
      </w:r>
    </w:p>
    <w:p w:rsidR="00A754C0" w:rsidRPr="00A754C0" w:rsidRDefault="00A754C0" w:rsidP="00A754C0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A754C0">
        <w:rPr>
          <w:rFonts w:eastAsia="Calibri"/>
          <w:b/>
          <w:sz w:val="24"/>
          <w:szCs w:val="24"/>
          <w:lang w:eastAsia="en-US"/>
        </w:rPr>
        <w:t>МОУ «Речкаловская СОШ» в 2020 году</w:t>
      </w:r>
    </w:p>
    <w:p w:rsidR="00A754C0" w:rsidRPr="00A754C0" w:rsidRDefault="00A754C0" w:rsidP="00A754C0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1585"/>
        <w:gridCol w:w="1246"/>
        <w:gridCol w:w="1264"/>
        <w:gridCol w:w="2044"/>
      </w:tblGrid>
      <w:tr w:rsidR="00A754C0" w:rsidRPr="00A754C0" w:rsidTr="00A754C0">
        <w:tc>
          <w:tcPr>
            <w:tcW w:w="2604" w:type="dxa"/>
            <w:vMerge w:val="restart"/>
            <w:shd w:val="clear" w:color="auto" w:fill="DBE5F1"/>
          </w:tcPr>
          <w:p w:rsidR="00A754C0" w:rsidRPr="00A754C0" w:rsidRDefault="00A754C0" w:rsidP="00A754C0">
            <w:pPr>
              <w:ind w:firstLine="709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A754C0" w:rsidRPr="00A754C0" w:rsidRDefault="00A754C0" w:rsidP="00A754C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sz w:val="24"/>
                <w:szCs w:val="24"/>
                <w:lang w:eastAsia="en-US"/>
              </w:rPr>
              <w:t>ФИО выпускника</w:t>
            </w:r>
          </w:p>
        </w:tc>
        <w:tc>
          <w:tcPr>
            <w:tcW w:w="6139" w:type="dxa"/>
            <w:gridSpan w:val="4"/>
            <w:shd w:val="clear" w:color="auto" w:fill="DBE5F1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sz w:val="24"/>
                <w:szCs w:val="24"/>
                <w:lang w:eastAsia="en-US"/>
              </w:rPr>
              <w:t>Балл</w:t>
            </w:r>
          </w:p>
        </w:tc>
      </w:tr>
      <w:tr w:rsidR="00A754C0" w:rsidRPr="00A754C0" w:rsidTr="00A754C0">
        <w:tc>
          <w:tcPr>
            <w:tcW w:w="2604" w:type="dxa"/>
            <w:vMerge/>
            <w:shd w:val="clear" w:color="auto" w:fill="DBE5F1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shd w:val="clear" w:color="auto" w:fill="DBE5F1"/>
          </w:tcPr>
          <w:p w:rsidR="00A754C0" w:rsidRPr="00A754C0" w:rsidRDefault="00A754C0" w:rsidP="00A754C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sz w:val="24"/>
                <w:szCs w:val="24"/>
                <w:lang w:eastAsia="en-US"/>
              </w:rPr>
              <w:t>Математика                 профильная</w:t>
            </w:r>
          </w:p>
        </w:tc>
        <w:tc>
          <w:tcPr>
            <w:tcW w:w="1246" w:type="dxa"/>
            <w:shd w:val="clear" w:color="auto" w:fill="DBE5F1"/>
          </w:tcPr>
          <w:p w:rsidR="00A754C0" w:rsidRPr="00A754C0" w:rsidRDefault="00A754C0" w:rsidP="00A754C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64" w:type="dxa"/>
            <w:shd w:val="clear" w:color="auto" w:fill="DBE5F1"/>
          </w:tcPr>
          <w:p w:rsidR="00A754C0" w:rsidRPr="00A754C0" w:rsidRDefault="00A754C0" w:rsidP="00A754C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044" w:type="dxa"/>
            <w:shd w:val="clear" w:color="auto" w:fill="DBE5F1"/>
          </w:tcPr>
          <w:p w:rsidR="00A754C0" w:rsidRPr="00A754C0" w:rsidRDefault="00A754C0" w:rsidP="00A754C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sz w:val="24"/>
                <w:szCs w:val="24"/>
                <w:lang w:eastAsia="en-US"/>
              </w:rPr>
              <w:t>Обществознание</w:t>
            </w:r>
          </w:p>
        </w:tc>
      </w:tr>
      <w:tr w:rsidR="00A754C0" w:rsidRPr="00A754C0" w:rsidTr="00A754C0">
        <w:tc>
          <w:tcPr>
            <w:tcW w:w="2604" w:type="dxa"/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754C0" w:rsidRPr="00A754C0" w:rsidRDefault="00A754C0" w:rsidP="00A754C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sz w:val="24"/>
                <w:szCs w:val="24"/>
                <w:lang w:eastAsia="en-US"/>
              </w:rPr>
              <w:t>Аксенова Валерия Александровна</w:t>
            </w:r>
          </w:p>
        </w:tc>
        <w:tc>
          <w:tcPr>
            <w:tcW w:w="1585" w:type="dxa"/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246" w:type="dxa"/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264" w:type="dxa"/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sz w:val="24"/>
                <w:szCs w:val="24"/>
                <w:lang w:eastAsia="en-US"/>
              </w:rPr>
              <w:t>61</w:t>
            </w:r>
          </w:p>
        </w:tc>
      </w:tr>
      <w:tr w:rsidR="00A754C0" w:rsidRPr="00A754C0" w:rsidTr="00A754C0">
        <w:tc>
          <w:tcPr>
            <w:tcW w:w="2604" w:type="dxa"/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A754C0" w:rsidRPr="00A754C0" w:rsidRDefault="00A754C0" w:rsidP="00A754C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sz w:val="24"/>
                <w:szCs w:val="24"/>
                <w:lang w:eastAsia="en-US"/>
              </w:rPr>
              <w:t>Фоминых Алёна Алексеевна</w:t>
            </w:r>
          </w:p>
        </w:tc>
        <w:tc>
          <w:tcPr>
            <w:tcW w:w="1585" w:type="dxa"/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246" w:type="dxa"/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64" w:type="dxa"/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044" w:type="dxa"/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sz w:val="24"/>
                <w:szCs w:val="24"/>
                <w:lang w:eastAsia="en-US"/>
              </w:rPr>
              <w:t>72</w:t>
            </w:r>
          </w:p>
        </w:tc>
      </w:tr>
      <w:tr w:rsidR="00A754C0" w:rsidRPr="00A754C0" w:rsidTr="00A754C0">
        <w:tc>
          <w:tcPr>
            <w:tcW w:w="2604" w:type="dxa"/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Средний балл:</w:t>
            </w:r>
          </w:p>
        </w:tc>
        <w:tc>
          <w:tcPr>
            <w:tcW w:w="1585" w:type="dxa"/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i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246" w:type="dxa"/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i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64" w:type="dxa"/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i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044" w:type="dxa"/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i/>
                <w:sz w:val="24"/>
                <w:szCs w:val="24"/>
                <w:lang w:eastAsia="en-US"/>
              </w:rPr>
              <w:t>66,5</w:t>
            </w:r>
          </w:p>
        </w:tc>
      </w:tr>
    </w:tbl>
    <w:p w:rsidR="00A754C0" w:rsidRPr="00A754C0" w:rsidRDefault="00A754C0" w:rsidP="00A754C0">
      <w:pPr>
        <w:ind w:firstLine="709"/>
        <w:jc w:val="both"/>
        <w:rPr>
          <w:rFonts w:ascii="Liberation Serif" w:eastAsia="Calibri" w:hAnsi="Liberation Serif"/>
          <w:noProof/>
          <w:sz w:val="24"/>
          <w:szCs w:val="24"/>
        </w:rPr>
      </w:pPr>
    </w:p>
    <w:p w:rsidR="00A754C0" w:rsidRPr="00A754C0" w:rsidRDefault="00A754C0" w:rsidP="00A754C0">
      <w:pPr>
        <w:rPr>
          <w:rFonts w:ascii="Liberation Serif" w:eastAsia="Calibri" w:hAnsi="Liberation Serif"/>
          <w:b/>
          <w:bCs/>
          <w:iCs/>
          <w:sz w:val="24"/>
          <w:szCs w:val="24"/>
          <w:lang w:eastAsia="en-US"/>
        </w:rPr>
      </w:pPr>
    </w:p>
    <w:p w:rsidR="00A754C0" w:rsidRPr="00A754C0" w:rsidRDefault="00A754C0" w:rsidP="00A754C0">
      <w:pPr>
        <w:jc w:val="center"/>
        <w:rPr>
          <w:rFonts w:ascii="Liberation Serif" w:eastAsia="Calibri" w:hAnsi="Liberation Serif"/>
          <w:b/>
          <w:bCs/>
          <w:iCs/>
          <w:sz w:val="24"/>
          <w:szCs w:val="24"/>
          <w:lang w:eastAsia="en-US"/>
        </w:rPr>
      </w:pPr>
    </w:p>
    <w:p w:rsidR="00A754C0" w:rsidRPr="00A754C0" w:rsidRDefault="00A754C0" w:rsidP="00A754C0">
      <w:pPr>
        <w:jc w:val="center"/>
        <w:rPr>
          <w:rFonts w:ascii="Liberation Serif" w:eastAsia="Calibri" w:hAnsi="Liberation Serif"/>
          <w:b/>
          <w:bCs/>
          <w:iCs/>
          <w:sz w:val="24"/>
          <w:szCs w:val="24"/>
          <w:lang w:eastAsia="en-US"/>
        </w:rPr>
      </w:pPr>
      <w:r w:rsidRPr="00A754C0">
        <w:rPr>
          <w:rFonts w:ascii="Liberation Serif" w:eastAsia="Calibri" w:hAnsi="Liberation Serif"/>
          <w:b/>
          <w:bCs/>
          <w:iCs/>
          <w:sz w:val="24"/>
          <w:szCs w:val="24"/>
          <w:lang w:eastAsia="en-US"/>
        </w:rPr>
        <w:t>Результаты ЕГЭ 2020 года в сравнении с результатами 2019 года</w:t>
      </w:r>
    </w:p>
    <w:p w:rsidR="00A754C0" w:rsidRPr="00A754C0" w:rsidRDefault="00A754C0" w:rsidP="00A754C0">
      <w:pPr>
        <w:ind w:firstLine="709"/>
        <w:jc w:val="center"/>
        <w:rPr>
          <w:rFonts w:ascii="Liberation Serif" w:eastAsia="Calibri" w:hAnsi="Liberation Serif"/>
          <w:sz w:val="24"/>
          <w:szCs w:val="24"/>
          <w:lang w:eastAsia="en-US"/>
        </w:rPr>
      </w:pPr>
    </w:p>
    <w:tbl>
      <w:tblPr>
        <w:tblW w:w="10485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709"/>
        <w:gridCol w:w="708"/>
        <w:gridCol w:w="709"/>
        <w:gridCol w:w="803"/>
        <w:gridCol w:w="709"/>
        <w:gridCol w:w="709"/>
        <w:gridCol w:w="708"/>
        <w:gridCol w:w="851"/>
        <w:gridCol w:w="709"/>
        <w:gridCol w:w="726"/>
        <w:gridCol w:w="733"/>
      </w:tblGrid>
      <w:tr w:rsidR="00A754C0" w:rsidRPr="00A754C0" w:rsidTr="00A754C0">
        <w:trPr>
          <w:trHeight w:val="115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</w:rPr>
            </w:pPr>
            <w:bookmarkStart w:id="1" w:name="RANGE!A1:M28"/>
            <w:r w:rsidRPr="00A754C0">
              <w:rPr>
                <w:rFonts w:ascii="Liberation Serif" w:hAnsi="Liberation Serif" w:cs="Arial CYR"/>
                <w:b/>
              </w:rPr>
              <w:t>Предмет</w:t>
            </w:r>
            <w:bookmarkEnd w:id="1"/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</w:rPr>
            </w:pPr>
            <w:r w:rsidRPr="00A754C0">
              <w:rPr>
                <w:rFonts w:ascii="Liberation Serif" w:hAnsi="Liberation Serif" w:cs="Arial CYR"/>
                <w:b/>
              </w:rPr>
              <w:t xml:space="preserve">Количество выпускников, участвовавших в ЕГЭ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</w:rPr>
            </w:pPr>
            <w:r w:rsidRPr="00A754C0">
              <w:rPr>
                <w:rFonts w:ascii="Liberation Serif" w:hAnsi="Liberation Serif" w:cs="Arial CYR"/>
                <w:b/>
              </w:rPr>
              <w:t xml:space="preserve">Количество </w:t>
            </w:r>
            <w:proofErr w:type="gramStart"/>
            <w:r w:rsidRPr="00A754C0">
              <w:rPr>
                <w:rFonts w:ascii="Liberation Serif" w:hAnsi="Liberation Serif" w:cs="Arial CYR"/>
                <w:b/>
              </w:rPr>
              <w:t>сдавших</w:t>
            </w:r>
            <w:proofErr w:type="gramEnd"/>
            <w:r w:rsidRPr="00A754C0">
              <w:rPr>
                <w:rFonts w:ascii="Liberation Serif" w:hAnsi="Liberation Serif" w:cs="Arial CYR"/>
                <w:b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</w:rPr>
            </w:pPr>
            <w:r w:rsidRPr="00A754C0">
              <w:rPr>
                <w:rFonts w:ascii="Liberation Serif" w:hAnsi="Liberation Serif" w:cs="Arial CYR"/>
                <w:b/>
              </w:rPr>
              <w:t xml:space="preserve">Количество не </w:t>
            </w:r>
            <w:proofErr w:type="gramStart"/>
            <w:r w:rsidRPr="00A754C0">
              <w:rPr>
                <w:rFonts w:ascii="Liberation Serif" w:hAnsi="Liberation Serif" w:cs="Arial CYR"/>
                <w:b/>
              </w:rPr>
              <w:t>сдавших</w:t>
            </w:r>
            <w:proofErr w:type="gramEnd"/>
            <w:r w:rsidRPr="00A754C0">
              <w:rPr>
                <w:rFonts w:ascii="Liberation Serif" w:hAnsi="Liberation Serif" w:cs="Arial CYR"/>
                <w:b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</w:rPr>
            </w:pPr>
            <w:proofErr w:type="spellStart"/>
            <w:r w:rsidRPr="00A754C0">
              <w:rPr>
                <w:rFonts w:ascii="Liberation Serif" w:hAnsi="Liberation Serif" w:cs="Arial CYR"/>
                <w:b/>
              </w:rPr>
              <w:t>max</w:t>
            </w:r>
            <w:proofErr w:type="spellEnd"/>
            <w:r w:rsidRPr="00A754C0">
              <w:rPr>
                <w:rFonts w:ascii="Liberation Serif" w:hAnsi="Liberation Serif" w:cs="Arial CYR"/>
                <w:b/>
              </w:rPr>
              <w:t xml:space="preserve"> балл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</w:rPr>
            </w:pPr>
            <w:r w:rsidRPr="00A754C0">
              <w:rPr>
                <w:rFonts w:ascii="Liberation Serif" w:hAnsi="Liberation Serif" w:cs="Arial CYR"/>
                <w:b/>
              </w:rPr>
              <w:t>Средний балл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</w:rPr>
            </w:pPr>
            <w:proofErr w:type="gramStart"/>
            <w:r w:rsidRPr="00A754C0">
              <w:rPr>
                <w:rFonts w:ascii="Liberation Serif" w:hAnsi="Liberation Serif" w:cs="Arial CYR"/>
                <w:b/>
              </w:rPr>
              <w:t>Высоко-балльники</w:t>
            </w:r>
            <w:proofErr w:type="gramEnd"/>
            <w:r w:rsidRPr="00A754C0">
              <w:rPr>
                <w:rFonts w:ascii="Liberation Serif" w:hAnsi="Liberation Serif" w:cs="Arial CYR"/>
                <w:b/>
              </w:rPr>
              <w:t xml:space="preserve"> с 81 балла</w:t>
            </w:r>
          </w:p>
        </w:tc>
      </w:tr>
      <w:tr w:rsidR="00A754C0" w:rsidRPr="00A754C0" w:rsidTr="00A754C0">
        <w:trPr>
          <w:trHeight w:val="34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b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</w:rPr>
            </w:pPr>
            <w:r w:rsidRPr="00A754C0">
              <w:rPr>
                <w:rFonts w:ascii="Liberation Serif" w:hAnsi="Liberation Serif" w:cs="Arial CYR"/>
                <w:b/>
              </w:rPr>
              <w:t>(чел. / %)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</w:rPr>
            </w:pPr>
            <w:r w:rsidRPr="00A754C0">
              <w:rPr>
                <w:rFonts w:ascii="Liberation Serif" w:hAnsi="Liberation Serif" w:cs="Arial CYR"/>
                <w:b/>
              </w:rPr>
              <w:t>(чел. / %)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</w:rPr>
            </w:pPr>
            <w:r w:rsidRPr="00A754C0">
              <w:rPr>
                <w:rFonts w:ascii="Liberation Serif" w:hAnsi="Liberation Serif" w:cs="Arial CYR"/>
                <w:b/>
              </w:rPr>
              <w:t>(чел. / %)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b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b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</w:rPr>
            </w:pPr>
            <w:r w:rsidRPr="00A754C0">
              <w:rPr>
                <w:rFonts w:ascii="Liberation Serif" w:hAnsi="Liberation Serif" w:cs="Arial CYR"/>
                <w:b/>
              </w:rPr>
              <w:t>(чел. / %)</w:t>
            </w:r>
          </w:p>
        </w:tc>
      </w:tr>
      <w:tr w:rsidR="00A754C0" w:rsidRPr="00A754C0" w:rsidTr="00A754C0">
        <w:trPr>
          <w:trHeight w:val="33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</w:rPr>
            </w:pPr>
            <w:r w:rsidRPr="00A754C0">
              <w:rPr>
                <w:rFonts w:ascii="Liberation Serif" w:hAnsi="Liberation Serif" w:cs="Arial CYR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</w:rPr>
            </w:pPr>
            <w:r w:rsidRPr="00A754C0">
              <w:rPr>
                <w:rFonts w:ascii="Liberation Serif" w:hAnsi="Liberation Serif" w:cs="Arial CYR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</w:rPr>
            </w:pPr>
            <w:r w:rsidRPr="00A754C0">
              <w:rPr>
                <w:rFonts w:ascii="Liberation Serif" w:hAnsi="Liberation Serif" w:cs="Arial CYR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</w:rPr>
            </w:pPr>
            <w:r w:rsidRPr="00A754C0">
              <w:rPr>
                <w:rFonts w:ascii="Liberation Serif" w:hAnsi="Liberation Serif" w:cs="Arial CYR"/>
              </w:rPr>
              <w:t>2020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</w:rPr>
            </w:pPr>
            <w:r w:rsidRPr="00A754C0">
              <w:rPr>
                <w:rFonts w:ascii="Liberation Serif" w:hAnsi="Liberation Serif" w:cs="Arial CYR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</w:rPr>
            </w:pPr>
            <w:r w:rsidRPr="00A754C0">
              <w:rPr>
                <w:rFonts w:ascii="Liberation Serif" w:hAnsi="Liberation Serif" w:cs="Arial CYR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</w:rPr>
            </w:pPr>
            <w:r w:rsidRPr="00A754C0">
              <w:rPr>
                <w:rFonts w:ascii="Liberation Serif" w:hAnsi="Liberation Serif" w:cs="Arial CYR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</w:rPr>
            </w:pPr>
            <w:r w:rsidRPr="00A754C0">
              <w:rPr>
                <w:rFonts w:ascii="Liberation Serif" w:hAnsi="Liberation Serif" w:cs="Arial CYR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</w:rPr>
            </w:pPr>
            <w:r w:rsidRPr="00A754C0">
              <w:rPr>
                <w:rFonts w:ascii="Liberation Serif" w:hAnsi="Liberation Serif" w:cs="Arial CYR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</w:rPr>
            </w:pPr>
            <w:r w:rsidRPr="00A754C0">
              <w:rPr>
                <w:rFonts w:ascii="Liberation Serif" w:hAnsi="Liberation Serif" w:cs="Arial CYR"/>
              </w:rPr>
              <w:t>2020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</w:rPr>
            </w:pPr>
            <w:r w:rsidRPr="00A754C0">
              <w:rPr>
                <w:rFonts w:ascii="Liberation Serif" w:hAnsi="Liberation Serif" w:cs="Arial CYR"/>
              </w:rPr>
              <w:t>2019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</w:rPr>
            </w:pPr>
            <w:r w:rsidRPr="00A754C0">
              <w:rPr>
                <w:rFonts w:ascii="Liberation Serif" w:hAnsi="Liberation Serif" w:cs="Arial CYR"/>
              </w:rPr>
              <w:t>2020</w:t>
            </w:r>
          </w:p>
        </w:tc>
      </w:tr>
      <w:tr w:rsidR="00A754C0" w:rsidRPr="00A754C0" w:rsidTr="00A754C0">
        <w:trPr>
          <w:trHeight w:val="25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  <w:bCs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2</w:t>
            </w:r>
          </w:p>
        </w:tc>
      </w:tr>
      <w:tr w:rsidR="00A754C0" w:rsidRPr="00A754C0" w:rsidTr="00A754C0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100%</w:t>
            </w:r>
          </w:p>
        </w:tc>
      </w:tr>
      <w:tr w:rsidR="00A754C0" w:rsidRPr="00A754C0" w:rsidTr="00A754C0">
        <w:trPr>
          <w:trHeight w:val="25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Математика профильная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b/>
                <w:sz w:val="24"/>
                <w:szCs w:val="24"/>
              </w:rPr>
              <w:t>74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  <w:bCs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</w:tr>
      <w:tr w:rsidR="00A754C0" w:rsidRPr="00A754C0" w:rsidTr="00A754C0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100%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</w:tr>
      <w:tr w:rsidR="00A754C0" w:rsidRPr="00A754C0" w:rsidTr="00A754C0">
        <w:trPr>
          <w:trHeight w:val="25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42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b/>
                <w:sz w:val="24"/>
                <w:szCs w:val="24"/>
              </w:rPr>
              <w:t>65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42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  <w:bCs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</w:tr>
      <w:tr w:rsidR="00A754C0" w:rsidRPr="00A754C0" w:rsidTr="00A754C0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50%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100%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</w:tr>
      <w:tr w:rsidR="00A754C0" w:rsidRPr="00A754C0" w:rsidTr="00A754C0">
        <w:trPr>
          <w:trHeight w:val="25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  <w:bookmarkStart w:id="2" w:name="RANGE!A24:M28"/>
            <w:r w:rsidRPr="00A754C0">
              <w:rPr>
                <w:rFonts w:ascii="Liberation Serif" w:hAnsi="Liberation Serif" w:cs="Arial CYR"/>
                <w:sz w:val="24"/>
                <w:szCs w:val="24"/>
              </w:rPr>
              <w:t>Обществознание</w:t>
            </w:r>
            <w:bookmarkEnd w:id="2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52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b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49,5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66,5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</w:tr>
      <w:tr w:rsidR="00A754C0" w:rsidRPr="00A754C0" w:rsidTr="00A754C0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100%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</w:tr>
      <w:tr w:rsidR="00A754C0" w:rsidRPr="00A754C0" w:rsidTr="00A754C0">
        <w:trPr>
          <w:trHeight w:val="33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Математика базовая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20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17,5 (4,42)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jc w:val="center"/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 </w:t>
            </w:r>
          </w:p>
        </w:tc>
      </w:tr>
      <w:tr w:rsidR="00A754C0" w:rsidRPr="00A754C0" w:rsidTr="00A754C0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color w:val="000000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4C0" w:rsidRPr="00A754C0" w:rsidRDefault="00A754C0" w:rsidP="00A754C0">
            <w:pPr>
              <w:rPr>
                <w:rFonts w:ascii="Liberation Serif" w:hAnsi="Liberation Serif" w:cs="Arial CYR"/>
                <w:sz w:val="24"/>
                <w:szCs w:val="24"/>
              </w:rPr>
            </w:pPr>
            <w:r w:rsidRPr="00A754C0">
              <w:rPr>
                <w:rFonts w:ascii="Liberation Serif" w:hAnsi="Liberation Serif" w:cs="Arial CYR"/>
                <w:sz w:val="24"/>
                <w:szCs w:val="24"/>
              </w:rPr>
              <w:t> </w:t>
            </w:r>
          </w:p>
        </w:tc>
      </w:tr>
    </w:tbl>
    <w:p w:rsidR="00A754C0" w:rsidRPr="00A754C0" w:rsidRDefault="00A754C0" w:rsidP="00A754C0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754C0" w:rsidRPr="00A754C0" w:rsidRDefault="00A754C0" w:rsidP="00A754C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 xml:space="preserve">В 2020 году  выпускники сдавали  ГИА в форме ЕГЭ по предметам: русский язык, математика профильная, обществознание, история. </w:t>
      </w:r>
    </w:p>
    <w:p w:rsidR="00A754C0" w:rsidRPr="00A754C0" w:rsidRDefault="00A754C0" w:rsidP="00A754C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 xml:space="preserve">По русскому языку Фоминых Алёна (учитель Егорова Е.А.) получила 96 баллов. Средний балл по русскому языку составил 90 баллов. </w:t>
      </w:r>
    </w:p>
    <w:p w:rsidR="00A754C0" w:rsidRPr="00A754C0" w:rsidRDefault="00A754C0" w:rsidP="00A754C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 xml:space="preserve">Средний балл по математике профильной - 65 баллов, этот результат выше, чем в предыдущие два года на 2,9-3,4 балла. Фоминых Алёна набрала 74 балла (учитель Ратегова О.Я.).  </w:t>
      </w:r>
    </w:p>
    <w:p w:rsidR="00A754C0" w:rsidRPr="00A754C0" w:rsidRDefault="00A754C0" w:rsidP="00A754C0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  <w:r w:rsidRPr="00A754C0">
        <w:rPr>
          <w:rFonts w:ascii="Liberation Serif" w:eastAsia="Calibri" w:hAnsi="Liberation Serif"/>
          <w:sz w:val="24"/>
          <w:szCs w:val="24"/>
          <w:lang w:eastAsia="en-US"/>
        </w:rPr>
        <w:t xml:space="preserve">Кроме обязательных предметов выпускники Речкаловской школы сдавали предметы по выбору, среди которых по-прежнему лидировало обществознание. Один выпускник сдавал историю. Сравнительный анализ результатов единого государственного экзамена 2019 и 2020 года показывает, что произошло повышение средних баллов и по обществознанию, и по истории. По русскому языку, математике профильной, увеличились максимальные баллы. </w:t>
      </w:r>
    </w:p>
    <w:p w:rsidR="00A754C0" w:rsidRPr="00A754C0" w:rsidRDefault="00A754C0" w:rsidP="00A754C0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  <w:r w:rsidRPr="00A754C0">
        <w:rPr>
          <w:rFonts w:ascii="Liberation Serif" w:eastAsia="Calibri" w:hAnsi="Liberation Serif"/>
          <w:sz w:val="24"/>
          <w:szCs w:val="24"/>
          <w:lang w:eastAsia="en-US"/>
        </w:rPr>
        <w:t xml:space="preserve">По результатам ЕГЭ необходимо отметить качественную подготовку выпускников к экзаменам, т.к. в школе по всем предметам средние баллы выше </w:t>
      </w:r>
      <w:proofErr w:type="spellStart"/>
      <w:r w:rsidRPr="00A754C0">
        <w:rPr>
          <w:rFonts w:ascii="Liberation Serif" w:eastAsia="Calibri" w:hAnsi="Liberation Serif"/>
          <w:sz w:val="24"/>
          <w:szCs w:val="24"/>
          <w:lang w:eastAsia="en-US"/>
        </w:rPr>
        <w:t>среднерайонных</w:t>
      </w:r>
      <w:proofErr w:type="spellEnd"/>
      <w:r w:rsidRPr="00A754C0">
        <w:rPr>
          <w:rFonts w:ascii="Liberation Serif" w:eastAsia="Calibri" w:hAnsi="Liberation Serif"/>
          <w:sz w:val="24"/>
          <w:szCs w:val="24"/>
          <w:lang w:eastAsia="en-US"/>
        </w:rPr>
        <w:t xml:space="preserve"> показателей. </w:t>
      </w:r>
    </w:p>
    <w:p w:rsidR="00A754C0" w:rsidRPr="00A754C0" w:rsidRDefault="00A754C0" w:rsidP="00A754C0">
      <w:pPr>
        <w:ind w:firstLine="709"/>
        <w:jc w:val="both"/>
        <w:rPr>
          <w:rFonts w:ascii="Verdana" w:eastAsia="Calibri" w:hAnsi="Verdana"/>
          <w:color w:val="17365D"/>
          <w:sz w:val="24"/>
          <w:szCs w:val="24"/>
          <w:lang w:eastAsia="en-US"/>
        </w:rPr>
      </w:pPr>
    </w:p>
    <w:p w:rsidR="00A754C0" w:rsidRPr="00A754C0" w:rsidRDefault="00A754C0" w:rsidP="00A754C0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  <w:r w:rsidRPr="00A754C0">
        <w:rPr>
          <w:rFonts w:ascii="Liberation Serif" w:eastAsia="Calibri" w:hAnsi="Liberation Serif"/>
          <w:sz w:val="24"/>
          <w:szCs w:val="24"/>
          <w:lang w:eastAsia="en-US"/>
        </w:rPr>
        <w:t xml:space="preserve">В 2020 году 1 выпускница (50%) по результатам ЕГЭ имеет более 190 баллов по трем предметам, что позволит ей успешно продолжить обучение на следующем уровне образования. </w:t>
      </w:r>
    </w:p>
    <w:p w:rsidR="00A754C0" w:rsidRPr="00A754C0" w:rsidRDefault="00A754C0" w:rsidP="00A754C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A754C0">
        <w:rPr>
          <w:rFonts w:ascii="Liberation Serif" w:hAnsi="Liberation Serif"/>
          <w:sz w:val="24"/>
          <w:szCs w:val="24"/>
        </w:rPr>
        <w:t xml:space="preserve">На региональном и муниципальном уровне в оценке эффективности деятельности образовательного учреждения с 2019 года используется такой показатель как «Доля участников ЕГЭ, сдавших хотя бы один предмет на высоком уровне (80 баллов и выше) не ниже областного показателя». В 2019 году целевой показатель </w:t>
      </w:r>
      <w:r w:rsidRPr="00A754C0">
        <w:rPr>
          <w:rFonts w:ascii="Liberation Serif" w:hAnsi="Liberation Serif"/>
          <w:b/>
          <w:sz w:val="24"/>
          <w:szCs w:val="24"/>
        </w:rPr>
        <w:t>17,5%</w:t>
      </w:r>
      <w:r w:rsidRPr="00A754C0">
        <w:rPr>
          <w:rFonts w:ascii="Liberation Serif" w:hAnsi="Liberation Serif"/>
          <w:sz w:val="24"/>
          <w:szCs w:val="24"/>
        </w:rPr>
        <w:t>.</w:t>
      </w:r>
    </w:p>
    <w:p w:rsidR="00A754C0" w:rsidRPr="00A754C0" w:rsidRDefault="00A754C0" w:rsidP="00A754C0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A754C0" w:rsidRPr="00A754C0" w:rsidRDefault="00A754C0" w:rsidP="00A754C0">
      <w:pPr>
        <w:jc w:val="center"/>
        <w:rPr>
          <w:rFonts w:ascii="Liberation Serif" w:hAnsi="Liberation Serif"/>
          <w:b/>
          <w:sz w:val="24"/>
          <w:szCs w:val="24"/>
        </w:rPr>
      </w:pPr>
      <w:r w:rsidRPr="00A754C0">
        <w:rPr>
          <w:rFonts w:ascii="Liberation Serif" w:hAnsi="Liberation Serif"/>
          <w:b/>
          <w:sz w:val="24"/>
          <w:szCs w:val="24"/>
        </w:rPr>
        <w:t xml:space="preserve">Доля участников ЕГЭ, сдавших хотя бы один предмет </w:t>
      </w:r>
    </w:p>
    <w:p w:rsidR="00A754C0" w:rsidRPr="00A754C0" w:rsidRDefault="00A754C0" w:rsidP="00A754C0">
      <w:pPr>
        <w:jc w:val="center"/>
        <w:rPr>
          <w:rFonts w:ascii="Liberation Serif" w:hAnsi="Liberation Serif"/>
          <w:b/>
          <w:sz w:val="24"/>
          <w:szCs w:val="24"/>
        </w:rPr>
      </w:pPr>
      <w:r w:rsidRPr="00A754C0">
        <w:rPr>
          <w:rFonts w:ascii="Liberation Serif" w:hAnsi="Liberation Serif"/>
          <w:b/>
          <w:sz w:val="24"/>
          <w:szCs w:val="24"/>
        </w:rPr>
        <w:t>на высоком уровне (80 баллов и выше)</w:t>
      </w:r>
    </w:p>
    <w:p w:rsidR="00A754C0" w:rsidRPr="00A754C0" w:rsidRDefault="00A754C0" w:rsidP="00A754C0">
      <w:pPr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8"/>
        <w:gridCol w:w="4618"/>
      </w:tblGrid>
      <w:tr w:rsidR="00A754C0" w:rsidRPr="00A754C0" w:rsidTr="00A754C0">
        <w:tc>
          <w:tcPr>
            <w:tcW w:w="2733" w:type="pct"/>
            <w:shd w:val="clear" w:color="auto" w:fill="DBE5F1"/>
          </w:tcPr>
          <w:p w:rsidR="00A754C0" w:rsidRPr="00A754C0" w:rsidRDefault="00A754C0" w:rsidP="00A754C0">
            <w:pPr>
              <w:ind w:firstLine="709"/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  <w:r w:rsidRPr="00A754C0"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2267" w:type="pct"/>
            <w:shd w:val="clear" w:color="auto" w:fill="DBE5F1"/>
          </w:tcPr>
          <w:p w:rsidR="00A754C0" w:rsidRPr="00A754C0" w:rsidRDefault="00A754C0" w:rsidP="00A754C0">
            <w:pPr>
              <w:ind w:firstLine="709"/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/>
                <w:b/>
                <w:color w:val="0D0D0D"/>
                <w:sz w:val="24"/>
                <w:szCs w:val="24"/>
                <w:lang w:eastAsia="en-US"/>
              </w:rPr>
              <w:t>Доля от общего количества</w:t>
            </w:r>
            <w:r w:rsidRPr="00A754C0">
              <w:rPr>
                <w:rFonts w:ascii="Verdana" w:eastAsia="Calibri" w:hAnsi="Verdana"/>
                <w:b/>
                <w:bCs/>
                <w:color w:val="17365D"/>
                <w:sz w:val="24"/>
                <w:szCs w:val="24"/>
                <w:lang w:eastAsia="en-US"/>
              </w:rPr>
              <w:br/>
            </w:r>
            <w:r w:rsidRPr="00A754C0">
              <w:rPr>
                <w:rFonts w:eastAsia="Calibri"/>
                <w:b/>
                <w:color w:val="0D0D0D"/>
                <w:sz w:val="24"/>
                <w:szCs w:val="24"/>
                <w:lang w:eastAsia="en-US"/>
              </w:rPr>
              <w:t>выпускников, участвовавших в ЕГЭ, %</w:t>
            </w:r>
          </w:p>
        </w:tc>
      </w:tr>
      <w:tr w:rsidR="00A754C0" w:rsidRPr="00A754C0" w:rsidTr="00A754C0">
        <w:tc>
          <w:tcPr>
            <w:tcW w:w="2733" w:type="pct"/>
            <w:tcBorders>
              <w:bottom w:val="single" w:sz="4" w:space="0" w:color="auto"/>
            </w:tcBorders>
            <w:shd w:val="clear" w:color="auto" w:fill="auto"/>
          </w:tcPr>
          <w:p w:rsidR="00A754C0" w:rsidRPr="00A754C0" w:rsidRDefault="00A754C0" w:rsidP="00A754C0">
            <w:pPr>
              <w:ind w:firstLine="709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A754C0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МОУ «Речкаловская СОШ»</w:t>
            </w:r>
          </w:p>
        </w:tc>
        <w:tc>
          <w:tcPr>
            <w:tcW w:w="2267" w:type="pct"/>
            <w:tcBorders>
              <w:bottom w:val="single" w:sz="4" w:space="0" w:color="auto"/>
            </w:tcBorders>
            <w:shd w:val="clear" w:color="auto" w:fill="auto"/>
          </w:tcPr>
          <w:p w:rsidR="00A754C0" w:rsidRPr="00A754C0" w:rsidRDefault="00A754C0" w:rsidP="00A754C0">
            <w:pPr>
              <w:ind w:firstLine="709"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A754C0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66,7</w:t>
            </w:r>
          </w:p>
        </w:tc>
      </w:tr>
    </w:tbl>
    <w:p w:rsidR="00A754C0" w:rsidRPr="00A754C0" w:rsidRDefault="00A754C0" w:rsidP="00A754C0">
      <w:pPr>
        <w:ind w:firstLine="709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A754C0" w:rsidRPr="00A754C0" w:rsidRDefault="00A754C0" w:rsidP="00A754C0">
      <w:pPr>
        <w:rPr>
          <w:rFonts w:ascii="Calibri" w:eastAsia="Calibri" w:hAnsi="Calibri"/>
          <w:b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</w:rPr>
        <w:t xml:space="preserve">        100 % одиннадцатиклассников сдали</w:t>
      </w:r>
      <w:r w:rsidRPr="00A754C0">
        <w:rPr>
          <w:rFonts w:eastAsia="Calibri"/>
          <w:color w:val="000000"/>
          <w:sz w:val="24"/>
          <w:szCs w:val="24"/>
        </w:rPr>
        <w:t xml:space="preserve"> ГИА в форме ЕГЭ по предметам «математика профильная», «русский язык» и получили аттестаты о среднем образовании</w:t>
      </w:r>
      <w:r w:rsidRPr="00A754C0">
        <w:rPr>
          <w:rFonts w:eastAsia="Calibri"/>
          <w:sz w:val="24"/>
          <w:szCs w:val="24"/>
          <w:lang w:eastAsia="en-US"/>
        </w:rPr>
        <w:t>, также  возможность продолжения образования на следующем уровне.</w:t>
      </w:r>
      <w:r w:rsidRPr="00A754C0">
        <w:rPr>
          <w:rFonts w:eastAsia="Calibri"/>
          <w:color w:val="000000"/>
          <w:sz w:val="24"/>
          <w:szCs w:val="24"/>
        </w:rPr>
        <w:t xml:space="preserve"> В 2019-2020  учебном году аттестатов с отличием нет.</w:t>
      </w:r>
      <w:r w:rsidRPr="00A754C0">
        <w:rPr>
          <w:rFonts w:ascii="Calibri" w:eastAsia="Calibri" w:hAnsi="Calibri"/>
          <w:b/>
          <w:sz w:val="24"/>
          <w:szCs w:val="24"/>
          <w:lang w:eastAsia="en-US"/>
        </w:rPr>
        <w:t xml:space="preserve"> </w:t>
      </w:r>
    </w:p>
    <w:p w:rsidR="00A754C0" w:rsidRPr="00A754C0" w:rsidRDefault="00A754C0" w:rsidP="00A754C0">
      <w:pPr>
        <w:jc w:val="both"/>
        <w:rPr>
          <w:rFonts w:eastAsia="Calibri"/>
          <w:b/>
          <w:i/>
          <w:color w:val="0000FF"/>
          <w:sz w:val="24"/>
          <w:szCs w:val="24"/>
        </w:rPr>
      </w:pPr>
    </w:p>
    <w:p w:rsidR="00A754C0" w:rsidRPr="00A754C0" w:rsidRDefault="00A754C0" w:rsidP="00A754C0">
      <w:pPr>
        <w:widowControl w:val="0"/>
        <w:suppressAutoHyphens/>
        <w:jc w:val="center"/>
        <w:rPr>
          <w:rFonts w:eastAsia="SimSun" w:cs="Mangal"/>
          <w:b/>
          <w:color w:val="0000FF"/>
          <w:kern w:val="2"/>
          <w:sz w:val="24"/>
          <w:szCs w:val="24"/>
          <w:lang w:eastAsia="hi-IN" w:bidi="hi-IN"/>
        </w:rPr>
      </w:pPr>
      <w:r w:rsidRPr="00A754C0">
        <w:rPr>
          <w:rFonts w:eastAsia="SimSun" w:cs="Mangal"/>
          <w:b/>
          <w:color w:val="0000FF"/>
          <w:kern w:val="2"/>
          <w:sz w:val="24"/>
          <w:szCs w:val="24"/>
          <w:lang w:eastAsia="hi-IN" w:bidi="hi-IN"/>
        </w:rPr>
        <w:lastRenderedPageBreak/>
        <w:t>Информация о награждении медалями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873"/>
        <w:gridCol w:w="927"/>
        <w:gridCol w:w="981"/>
        <w:gridCol w:w="927"/>
        <w:gridCol w:w="924"/>
        <w:gridCol w:w="855"/>
        <w:gridCol w:w="791"/>
        <w:gridCol w:w="722"/>
        <w:gridCol w:w="696"/>
      </w:tblGrid>
      <w:tr w:rsidR="00A754C0" w:rsidRPr="00A754C0" w:rsidTr="00A754C0">
        <w:trPr>
          <w:trHeight w:val="390"/>
        </w:trPr>
        <w:tc>
          <w:tcPr>
            <w:tcW w:w="2220" w:type="dxa"/>
          </w:tcPr>
          <w:p w:rsidR="00A754C0" w:rsidRPr="00A754C0" w:rsidRDefault="00A754C0" w:rsidP="00A754C0">
            <w:pPr>
              <w:widowControl w:val="0"/>
              <w:suppressAutoHyphens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медали</w:t>
            </w:r>
          </w:p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7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 xml:space="preserve">2012 </w:t>
            </w:r>
          </w:p>
        </w:tc>
        <w:tc>
          <w:tcPr>
            <w:tcW w:w="933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 xml:space="preserve">2013 </w:t>
            </w:r>
          </w:p>
        </w:tc>
        <w:tc>
          <w:tcPr>
            <w:tcW w:w="988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2014</w:t>
            </w:r>
          </w:p>
        </w:tc>
        <w:tc>
          <w:tcPr>
            <w:tcW w:w="933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2015</w:t>
            </w:r>
          </w:p>
        </w:tc>
        <w:tc>
          <w:tcPr>
            <w:tcW w:w="930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2016</w:t>
            </w:r>
          </w:p>
        </w:tc>
        <w:tc>
          <w:tcPr>
            <w:tcW w:w="859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2017</w:t>
            </w:r>
          </w:p>
        </w:tc>
        <w:tc>
          <w:tcPr>
            <w:tcW w:w="793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2018</w:t>
            </w:r>
          </w:p>
        </w:tc>
        <w:tc>
          <w:tcPr>
            <w:tcW w:w="723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633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2020</w:t>
            </w:r>
          </w:p>
        </w:tc>
      </w:tr>
      <w:tr w:rsidR="00A754C0" w:rsidRPr="00A754C0" w:rsidTr="00A754C0">
        <w:trPr>
          <w:trHeight w:val="384"/>
        </w:trPr>
        <w:tc>
          <w:tcPr>
            <w:tcW w:w="2220" w:type="dxa"/>
          </w:tcPr>
          <w:p w:rsidR="00A754C0" w:rsidRPr="00A754C0" w:rsidRDefault="00A754C0" w:rsidP="00A754C0">
            <w:pPr>
              <w:widowControl w:val="0"/>
              <w:suppressAutoHyphens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Золотая медаль</w:t>
            </w:r>
          </w:p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7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33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88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33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30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9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93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23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33" w:type="dxa"/>
          </w:tcPr>
          <w:p w:rsidR="00A754C0" w:rsidRPr="00A754C0" w:rsidRDefault="00A754C0" w:rsidP="00A754C0">
            <w:pPr>
              <w:widowControl w:val="0"/>
              <w:suppressAutoHyphens/>
              <w:jc w:val="center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A754C0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</w:tr>
    </w:tbl>
    <w:p w:rsidR="00B459B0" w:rsidRDefault="00B459B0" w:rsidP="006F65D6">
      <w:pPr>
        <w:ind w:firstLine="709"/>
        <w:jc w:val="both"/>
        <w:rPr>
          <w:rFonts w:ascii="Liberation Serif" w:eastAsia="Calibri" w:hAnsi="Liberation Serif"/>
          <w:b/>
          <w:i/>
          <w:sz w:val="24"/>
          <w:szCs w:val="24"/>
          <w:lang w:eastAsia="en-US"/>
        </w:rPr>
      </w:pPr>
    </w:p>
    <w:p w:rsidR="00325C73" w:rsidRDefault="00325C73" w:rsidP="00325C73">
      <w:pPr>
        <w:jc w:val="center"/>
        <w:rPr>
          <w:rFonts w:ascii="Liberation Serif" w:hAnsi="Liberation Serif"/>
          <w:sz w:val="24"/>
          <w:szCs w:val="24"/>
        </w:rPr>
      </w:pPr>
    </w:p>
    <w:p w:rsidR="00325C73" w:rsidRPr="00325C73" w:rsidRDefault="00325C73" w:rsidP="00325C73">
      <w:pPr>
        <w:rPr>
          <w:rFonts w:ascii="Liberation Serif" w:hAnsi="Liberation Serif"/>
          <w:b/>
          <w:i/>
          <w:sz w:val="24"/>
          <w:szCs w:val="24"/>
        </w:rPr>
      </w:pPr>
      <w:r w:rsidRPr="00325C73">
        <w:rPr>
          <w:rFonts w:ascii="Liberation Serif" w:hAnsi="Liberation Serif"/>
          <w:b/>
          <w:i/>
          <w:sz w:val="24"/>
          <w:szCs w:val="24"/>
        </w:rPr>
        <w:t>Итоги Всероссийских проверочных работ 2019 года</w:t>
      </w:r>
    </w:p>
    <w:p w:rsidR="00A754C0" w:rsidRPr="00A754C0" w:rsidRDefault="00A754C0" w:rsidP="00A754C0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2"/>
          <w:lang w:eastAsia="en-US"/>
        </w:rPr>
      </w:pPr>
      <w:r w:rsidRPr="00A754C0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Всероссийские проверочные работы </w:t>
      </w:r>
      <w:r w:rsidRPr="00A754C0">
        <w:rPr>
          <w:rFonts w:eastAsia="Calibri"/>
          <w:color w:val="000000"/>
          <w:sz w:val="24"/>
          <w:szCs w:val="24"/>
          <w:lang w:eastAsia="en-US"/>
        </w:rPr>
        <w:t xml:space="preserve">(далее – ВПР) </w:t>
      </w:r>
    </w:p>
    <w:p w:rsidR="00A754C0" w:rsidRPr="00A754C0" w:rsidRDefault="00A754C0" w:rsidP="00A754C0">
      <w:pPr>
        <w:widowControl w:val="0"/>
        <w:autoSpaceDE w:val="0"/>
        <w:autoSpaceDN w:val="0"/>
        <w:ind w:left="299" w:right="300" w:firstLine="710"/>
        <w:jc w:val="both"/>
        <w:rPr>
          <w:sz w:val="24"/>
          <w:szCs w:val="24"/>
          <w:lang w:val="x-none" w:eastAsia="en-US"/>
        </w:rPr>
      </w:pPr>
      <w:r w:rsidRPr="00A754C0">
        <w:rPr>
          <w:sz w:val="24"/>
          <w:szCs w:val="24"/>
          <w:lang w:val="x-none" w:eastAsia="en-US"/>
        </w:rPr>
        <w:t>проводятся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с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учетом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национально-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культурной и языковой специфики многонационального российского общества в целях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осуществления мониторинга результатов перехода на ФГОС и направлены на выявление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качества подготовки</w:t>
      </w:r>
      <w:r w:rsidRPr="00A754C0">
        <w:rPr>
          <w:spacing w:val="-2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обучающихся.</w:t>
      </w:r>
    </w:p>
    <w:p w:rsidR="00A754C0" w:rsidRPr="00A754C0" w:rsidRDefault="00A754C0" w:rsidP="00A754C0">
      <w:pPr>
        <w:widowControl w:val="0"/>
        <w:autoSpaceDE w:val="0"/>
        <w:autoSpaceDN w:val="0"/>
        <w:ind w:left="299" w:right="304" w:firstLine="710"/>
        <w:jc w:val="both"/>
        <w:rPr>
          <w:sz w:val="24"/>
          <w:szCs w:val="24"/>
          <w:lang w:val="x-none" w:eastAsia="en-US"/>
        </w:rPr>
      </w:pPr>
      <w:r w:rsidRPr="00A754C0">
        <w:rPr>
          <w:sz w:val="24"/>
          <w:szCs w:val="24"/>
          <w:lang w:val="x-none" w:eastAsia="en-US"/>
        </w:rPr>
        <w:t>Назначение ВПР по учебному предмету – оценить качество общеобразовательной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подготовки</w:t>
      </w:r>
      <w:r w:rsidRPr="00A754C0">
        <w:rPr>
          <w:spacing w:val="-3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обучающихся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в</w:t>
      </w:r>
      <w:r w:rsidRPr="00A754C0">
        <w:rPr>
          <w:spacing w:val="3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соответствии</w:t>
      </w:r>
      <w:r w:rsidRPr="00A754C0">
        <w:rPr>
          <w:spacing w:val="-3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с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требованиями</w:t>
      </w:r>
      <w:r w:rsidRPr="00A754C0">
        <w:rPr>
          <w:spacing w:val="-3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ФГОС.</w:t>
      </w:r>
    </w:p>
    <w:p w:rsidR="00A754C0" w:rsidRPr="00A754C0" w:rsidRDefault="00A754C0" w:rsidP="00A754C0">
      <w:pPr>
        <w:widowControl w:val="0"/>
        <w:autoSpaceDE w:val="0"/>
        <w:autoSpaceDN w:val="0"/>
        <w:ind w:left="299" w:right="303" w:firstLine="710"/>
        <w:jc w:val="both"/>
        <w:rPr>
          <w:sz w:val="24"/>
          <w:szCs w:val="24"/>
          <w:lang w:val="x-none" w:eastAsia="en-US"/>
        </w:rPr>
      </w:pPr>
      <w:r w:rsidRPr="00A754C0">
        <w:rPr>
          <w:sz w:val="24"/>
          <w:szCs w:val="24"/>
          <w:lang w:val="x-none" w:eastAsia="en-US"/>
        </w:rPr>
        <w:t>ВПР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позволяют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осуществить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диагностику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достижения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предметных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и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proofErr w:type="spellStart"/>
      <w:r w:rsidRPr="00A754C0">
        <w:rPr>
          <w:sz w:val="24"/>
          <w:szCs w:val="24"/>
          <w:lang w:val="x-none" w:eastAsia="en-US"/>
        </w:rPr>
        <w:t>метапредметных</w:t>
      </w:r>
      <w:proofErr w:type="spellEnd"/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результатов,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в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том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числе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овладение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proofErr w:type="spellStart"/>
      <w:r w:rsidRPr="00A754C0">
        <w:rPr>
          <w:sz w:val="24"/>
          <w:szCs w:val="24"/>
          <w:lang w:val="x-none" w:eastAsia="en-US"/>
        </w:rPr>
        <w:t>межпредметными</w:t>
      </w:r>
      <w:proofErr w:type="spellEnd"/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понятиями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и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способность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использования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универсальных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учебных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действий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(УУД)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в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учебной,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познавательной</w:t>
      </w:r>
      <w:r w:rsidRPr="00A754C0">
        <w:rPr>
          <w:spacing w:val="-3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и</w:t>
      </w:r>
      <w:r w:rsidRPr="00A754C0">
        <w:rPr>
          <w:spacing w:val="-2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социальной</w:t>
      </w:r>
      <w:r w:rsidRPr="00A754C0">
        <w:rPr>
          <w:spacing w:val="3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практике.</w:t>
      </w:r>
    </w:p>
    <w:p w:rsidR="00A754C0" w:rsidRPr="00A754C0" w:rsidRDefault="00A754C0" w:rsidP="00A754C0">
      <w:pPr>
        <w:widowControl w:val="0"/>
        <w:autoSpaceDE w:val="0"/>
        <w:autoSpaceDN w:val="0"/>
        <w:ind w:left="299" w:right="310" w:firstLine="710"/>
        <w:jc w:val="both"/>
        <w:rPr>
          <w:sz w:val="24"/>
          <w:szCs w:val="24"/>
          <w:lang w:val="x-none" w:eastAsia="en-US"/>
        </w:rPr>
      </w:pPr>
      <w:r w:rsidRPr="00A754C0">
        <w:rPr>
          <w:sz w:val="24"/>
          <w:szCs w:val="24"/>
          <w:lang w:val="x-none" w:eastAsia="en-US"/>
        </w:rPr>
        <w:t>Результаты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ВПР могут быть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использованы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для оценки личностных результатов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обучения. Результаты ВПР могут быть использованы для совершенствования методики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преподавания</w:t>
      </w:r>
      <w:r w:rsidRPr="00A754C0">
        <w:rPr>
          <w:spacing w:val="-4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в</w:t>
      </w:r>
      <w:r w:rsidRPr="00A754C0">
        <w:rPr>
          <w:spacing w:val="-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процессе</w:t>
      </w:r>
      <w:r w:rsidRPr="00A754C0">
        <w:rPr>
          <w:spacing w:val="-4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обучения</w:t>
      </w:r>
      <w:r w:rsidRPr="00A754C0">
        <w:rPr>
          <w:spacing w:val="2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предмету.</w:t>
      </w:r>
    </w:p>
    <w:p w:rsidR="00A754C0" w:rsidRPr="00A754C0" w:rsidRDefault="00A754C0" w:rsidP="00A754C0">
      <w:pPr>
        <w:widowControl w:val="0"/>
        <w:autoSpaceDE w:val="0"/>
        <w:autoSpaceDN w:val="0"/>
        <w:spacing w:line="274" w:lineRule="exact"/>
        <w:ind w:left="1010"/>
        <w:jc w:val="both"/>
        <w:rPr>
          <w:sz w:val="24"/>
          <w:szCs w:val="24"/>
          <w:lang w:val="x-none" w:eastAsia="en-US"/>
        </w:rPr>
      </w:pPr>
      <w:r w:rsidRPr="00A754C0">
        <w:rPr>
          <w:sz w:val="24"/>
          <w:szCs w:val="24"/>
          <w:lang w:val="x-none" w:eastAsia="en-US"/>
        </w:rPr>
        <w:t>BПP</w:t>
      </w:r>
      <w:r w:rsidRPr="00A754C0">
        <w:rPr>
          <w:spacing w:val="-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в сентябре-октябре</w:t>
      </w:r>
      <w:r w:rsidRPr="00A754C0">
        <w:rPr>
          <w:spacing w:val="-2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2020</w:t>
      </w:r>
      <w:r w:rsidRPr="00A754C0">
        <w:rPr>
          <w:spacing w:val="-5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года</w:t>
      </w:r>
      <w:r w:rsidRPr="00A754C0">
        <w:rPr>
          <w:spacing w:val="-2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проводились</w:t>
      </w:r>
      <w:r w:rsidRPr="00A754C0">
        <w:rPr>
          <w:spacing w:val="-4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в</w:t>
      </w:r>
      <w:r w:rsidRPr="00A754C0">
        <w:rPr>
          <w:spacing w:val="-4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целях:</w:t>
      </w:r>
    </w:p>
    <w:p w:rsidR="00A754C0" w:rsidRPr="00A754C0" w:rsidRDefault="00A754C0" w:rsidP="00C85FF4">
      <w:pPr>
        <w:widowControl w:val="0"/>
        <w:numPr>
          <w:ilvl w:val="0"/>
          <w:numId w:val="5"/>
        </w:numPr>
        <w:tabs>
          <w:tab w:val="left" w:pos="1294"/>
        </w:tabs>
        <w:autoSpaceDE w:val="0"/>
        <w:autoSpaceDN w:val="0"/>
        <w:spacing w:before="1" w:after="200" w:line="276" w:lineRule="auto"/>
        <w:ind w:right="302" w:firstLine="710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осуществления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входного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мониторинга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качества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образования,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том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числе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мониторинга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уровня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подготовки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proofErr w:type="gramStart"/>
      <w:r w:rsidRPr="00A754C0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соответствии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с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федеральными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 xml:space="preserve">государственными   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 xml:space="preserve">образовательными   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 xml:space="preserve">стандартами    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 xml:space="preserve">начального    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общего</w:t>
      </w:r>
      <w:r w:rsidRPr="00A754C0">
        <w:rPr>
          <w:rFonts w:eastAsia="Calibri"/>
          <w:spacing w:val="60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основного</w:t>
      </w:r>
      <w:r w:rsidRPr="00A754C0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общего</w:t>
      </w:r>
      <w:r w:rsidRPr="00A754C0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образования;</w:t>
      </w:r>
    </w:p>
    <w:p w:rsidR="00A754C0" w:rsidRPr="00A754C0" w:rsidRDefault="00A754C0" w:rsidP="00C85FF4">
      <w:pPr>
        <w:widowControl w:val="0"/>
        <w:numPr>
          <w:ilvl w:val="0"/>
          <w:numId w:val="5"/>
        </w:numPr>
        <w:tabs>
          <w:tab w:val="left" w:pos="1294"/>
        </w:tabs>
        <w:autoSpaceDE w:val="0"/>
        <w:autoSpaceDN w:val="0"/>
        <w:spacing w:before="3" w:after="200" w:line="237" w:lineRule="auto"/>
        <w:ind w:right="312" w:firstLine="710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совершенствования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преподавания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учебных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предметов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повышения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качества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образования</w:t>
      </w:r>
      <w:r w:rsidRPr="00A754C0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</w:t>
      </w:r>
      <w:r w:rsidRPr="00A754C0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образовательных</w:t>
      </w:r>
      <w:r w:rsidRPr="00A754C0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организациях;</w:t>
      </w:r>
    </w:p>
    <w:p w:rsidR="00A754C0" w:rsidRPr="00A754C0" w:rsidRDefault="00A754C0" w:rsidP="00C85FF4">
      <w:pPr>
        <w:widowControl w:val="0"/>
        <w:numPr>
          <w:ilvl w:val="0"/>
          <w:numId w:val="5"/>
        </w:numPr>
        <w:tabs>
          <w:tab w:val="left" w:pos="1294"/>
        </w:tabs>
        <w:autoSpaceDE w:val="0"/>
        <w:autoSpaceDN w:val="0"/>
        <w:spacing w:before="6" w:after="200" w:line="237" w:lineRule="auto"/>
        <w:ind w:right="308" w:firstLine="710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корректировки организации образовательного процесса по учебным предметам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на 2020-21</w:t>
      </w:r>
      <w:r w:rsidRPr="00A754C0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учебный</w:t>
      </w:r>
      <w:r w:rsidRPr="00A754C0">
        <w:rPr>
          <w:rFonts w:eastAsia="Calibri"/>
          <w:spacing w:val="3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год.</w:t>
      </w:r>
    </w:p>
    <w:p w:rsidR="00A754C0" w:rsidRPr="00A754C0" w:rsidRDefault="00A754C0" w:rsidP="00A754C0">
      <w:pPr>
        <w:widowControl w:val="0"/>
        <w:autoSpaceDE w:val="0"/>
        <w:autoSpaceDN w:val="0"/>
        <w:spacing w:before="3"/>
        <w:ind w:left="299" w:right="434" w:firstLine="710"/>
        <w:jc w:val="both"/>
        <w:rPr>
          <w:sz w:val="24"/>
          <w:szCs w:val="24"/>
          <w:lang w:val="x-none" w:eastAsia="en-US"/>
        </w:rPr>
      </w:pPr>
      <w:r w:rsidRPr="00A754C0">
        <w:rPr>
          <w:sz w:val="24"/>
          <w:szCs w:val="24"/>
          <w:lang w:val="x-none" w:eastAsia="en-US"/>
        </w:rPr>
        <w:t>Участниками BПP весной 2020 года являлись обучающиеся 11 класса, в сентябре-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октябре 2020</w:t>
      </w:r>
      <w:r w:rsidRPr="00A754C0">
        <w:rPr>
          <w:spacing w:val="-3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года</w:t>
      </w:r>
      <w:r w:rsidRPr="00A754C0">
        <w:rPr>
          <w:spacing w:val="3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–</w:t>
      </w:r>
      <w:r w:rsidRPr="00A754C0">
        <w:rPr>
          <w:spacing w:val="-3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все</w:t>
      </w:r>
      <w:r w:rsidRPr="00A754C0">
        <w:rPr>
          <w:spacing w:val="-4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обучающиеся</w:t>
      </w:r>
      <w:r w:rsidRPr="00A754C0">
        <w:rPr>
          <w:spacing w:val="2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5-9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классов.</w:t>
      </w:r>
    </w:p>
    <w:p w:rsidR="00A754C0" w:rsidRPr="00A754C0" w:rsidRDefault="00A754C0" w:rsidP="00A754C0">
      <w:pPr>
        <w:widowControl w:val="0"/>
        <w:autoSpaceDE w:val="0"/>
        <w:autoSpaceDN w:val="0"/>
        <w:spacing w:before="3" w:line="237" w:lineRule="auto"/>
        <w:ind w:left="405" w:right="453" w:firstLine="706"/>
        <w:jc w:val="both"/>
        <w:rPr>
          <w:sz w:val="24"/>
          <w:szCs w:val="24"/>
          <w:lang w:val="x-none" w:eastAsia="en-US"/>
        </w:rPr>
      </w:pPr>
      <w:r w:rsidRPr="00A754C0">
        <w:rPr>
          <w:sz w:val="24"/>
          <w:szCs w:val="24"/>
          <w:lang w:val="x-none" w:eastAsia="en-US"/>
        </w:rPr>
        <w:t>Перечень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учебных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предметов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соответствовал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учебным</w:t>
      </w:r>
      <w:r w:rsidRPr="00A754C0">
        <w:rPr>
          <w:spacing w:val="6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предметам по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программам</w:t>
      </w:r>
      <w:r w:rsidRPr="00A754C0">
        <w:rPr>
          <w:spacing w:val="-2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2019-2020</w:t>
      </w:r>
      <w:r w:rsidRPr="00A754C0">
        <w:rPr>
          <w:spacing w:val="-3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учебного</w:t>
      </w:r>
      <w:r w:rsidRPr="00A754C0">
        <w:rPr>
          <w:spacing w:val="8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года:</w:t>
      </w:r>
    </w:p>
    <w:p w:rsidR="00A754C0" w:rsidRPr="00A754C0" w:rsidRDefault="00A754C0" w:rsidP="00C85FF4">
      <w:pPr>
        <w:widowControl w:val="0"/>
        <w:numPr>
          <w:ilvl w:val="1"/>
          <w:numId w:val="5"/>
        </w:numPr>
        <w:tabs>
          <w:tab w:val="left" w:pos="1405"/>
        </w:tabs>
        <w:autoSpaceDE w:val="0"/>
        <w:autoSpaceDN w:val="0"/>
        <w:spacing w:before="4" w:after="200" w:line="317" w:lineRule="exact"/>
        <w:ind w:left="1404" w:hanging="289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11</w:t>
      </w:r>
      <w:r w:rsidRPr="00A754C0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класс. Химия, История,</w:t>
      </w:r>
      <w:r w:rsidRPr="00A754C0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География,</w:t>
      </w:r>
      <w:r w:rsidRPr="00A754C0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Биология,</w:t>
      </w:r>
      <w:r w:rsidRPr="00A754C0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Физика.</w:t>
      </w:r>
    </w:p>
    <w:p w:rsidR="00A754C0" w:rsidRPr="00A754C0" w:rsidRDefault="00A754C0" w:rsidP="00C85FF4">
      <w:pPr>
        <w:widowControl w:val="0"/>
        <w:numPr>
          <w:ilvl w:val="1"/>
          <w:numId w:val="5"/>
        </w:numPr>
        <w:tabs>
          <w:tab w:val="left" w:pos="1405"/>
        </w:tabs>
        <w:autoSpaceDE w:val="0"/>
        <w:autoSpaceDN w:val="0"/>
        <w:spacing w:before="5" w:after="200" w:line="230" w:lineRule="auto"/>
        <w:ind w:right="453" w:firstLine="710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5 класс. Русский язык, Математика, Окружающий мир (за уровень начального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общего</w:t>
      </w:r>
      <w:r w:rsidRPr="00A754C0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образования</w:t>
      </w:r>
      <w:r w:rsidRPr="00A754C0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2019/2020</w:t>
      </w:r>
      <w:r w:rsidRPr="00A754C0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учебного</w:t>
      </w:r>
      <w:r w:rsidRPr="00A754C0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года);</w:t>
      </w:r>
    </w:p>
    <w:p w:rsidR="00A754C0" w:rsidRPr="00A754C0" w:rsidRDefault="00A754C0" w:rsidP="00C85FF4">
      <w:pPr>
        <w:widowControl w:val="0"/>
        <w:numPr>
          <w:ilvl w:val="1"/>
          <w:numId w:val="5"/>
        </w:numPr>
        <w:tabs>
          <w:tab w:val="left" w:pos="1400"/>
        </w:tabs>
        <w:autoSpaceDE w:val="0"/>
        <w:autoSpaceDN w:val="0"/>
        <w:spacing w:before="17" w:after="200" w:line="230" w:lineRule="auto"/>
        <w:ind w:right="448" w:firstLine="710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6 классы. Русский язык, Математика, История, Биология (за 5 класс 2019/2020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учебного</w:t>
      </w:r>
      <w:r w:rsidRPr="00A754C0">
        <w:rPr>
          <w:rFonts w:eastAsia="Calibri"/>
          <w:spacing w:val="50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года);</w:t>
      </w:r>
    </w:p>
    <w:p w:rsidR="00A754C0" w:rsidRPr="00A754C0" w:rsidRDefault="00A754C0" w:rsidP="00C85FF4">
      <w:pPr>
        <w:widowControl w:val="0"/>
        <w:numPr>
          <w:ilvl w:val="1"/>
          <w:numId w:val="5"/>
        </w:numPr>
        <w:tabs>
          <w:tab w:val="left" w:pos="1400"/>
        </w:tabs>
        <w:autoSpaceDE w:val="0"/>
        <w:autoSpaceDN w:val="0"/>
        <w:spacing w:before="7" w:after="200" w:line="235" w:lineRule="auto"/>
        <w:ind w:right="454" w:firstLine="710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7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класс.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Русский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язык,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Математика,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История,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Биология,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География,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Обществознание</w:t>
      </w:r>
      <w:r w:rsidRPr="00A754C0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(за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6</w:t>
      </w:r>
      <w:r w:rsidRPr="00A754C0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класс 2019/2020</w:t>
      </w:r>
      <w:r w:rsidRPr="00A754C0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учебного</w:t>
      </w:r>
      <w:r w:rsidRPr="00A754C0">
        <w:rPr>
          <w:rFonts w:eastAsia="Calibri"/>
          <w:spacing w:val="56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года);</w:t>
      </w:r>
    </w:p>
    <w:p w:rsidR="00A754C0" w:rsidRPr="00A754C0" w:rsidRDefault="00A754C0" w:rsidP="00C85FF4">
      <w:pPr>
        <w:widowControl w:val="0"/>
        <w:numPr>
          <w:ilvl w:val="1"/>
          <w:numId w:val="5"/>
        </w:numPr>
        <w:tabs>
          <w:tab w:val="left" w:pos="1395"/>
        </w:tabs>
        <w:autoSpaceDE w:val="0"/>
        <w:autoSpaceDN w:val="0"/>
        <w:spacing w:before="1" w:after="200" w:line="237" w:lineRule="auto"/>
        <w:ind w:right="432" w:firstLine="710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8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класс.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proofErr w:type="gramStart"/>
      <w:r w:rsidRPr="00A754C0">
        <w:rPr>
          <w:rFonts w:eastAsia="Calibri"/>
          <w:sz w:val="24"/>
          <w:szCs w:val="24"/>
          <w:lang w:eastAsia="en-US"/>
        </w:rPr>
        <w:t>Русский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язык,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Математика,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История,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Биология,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География,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Обществознание, Физика, Английский язык, Немецкий язык, Французский язык (за 7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класс 2019/2020</w:t>
      </w:r>
      <w:r w:rsidRPr="00A754C0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учебного</w:t>
      </w:r>
      <w:r w:rsidRPr="00A754C0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года);</w:t>
      </w:r>
      <w:proofErr w:type="gramEnd"/>
    </w:p>
    <w:p w:rsidR="00A754C0" w:rsidRPr="00A754C0" w:rsidRDefault="00A754C0" w:rsidP="00C85FF4">
      <w:pPr>
        <w:widowControl w:val="0"/>
        <w:numPr>
          <w:ilvl w:val="1"/>
          <w:numId w:val="5"/>
        </w:numPr>
        <w:tabs>
          <w:tab w:val="left" w:pos="1462"/>
        </w:tabs>
        <w:autoSpaceDE w:val="0"/>
        <w:autoSpaceDN w:val="0"/>
        <w:spacing w:before="2" w:after="200" w:line="235" w:lineRule="auto"/>
        <w:ind w:right="454" w:firstLine="710"/>
        <w:jc w:val="both"/>
        <w:rPr>
          <w:rFonts w:eastAsia="Calibri"/>
          <w:sz w:val="24"/>
          <w:szCs w:val="24"/>
          <w:lang w:eastAsia="en-US"/>
        </w:rPr>
        <w:sectPr w:rsidR="00A754C0" w:rsidRPr="00A754C0" w:rsidSect="00A754C0">
          <w:footerReference w:type="default" r:id="rId32"/>
          <w:pgSz w:w="11910" w:h="16840"/>
          <w:pgMar w:top="1040" w:right="540" w:bottom="280" w:left="1400" w:header="720" w:footer="720" w:gutter="0"/>
          <w:cols w:space="720"/>
        </w:sectPr>
      </w:pPr>
      <w:r w:rsidRPr="00A754C0">
        <w:rPr>
          <w:rFonts w:eastAsia="Calibri"/>
          <w:sz w:val="24"/>
          <w:szCs w:val="24"/>
          <w:lang w:eastAsia="en-US"/>
        </w:rPr>
        <w:lastRenderedPageBreak/>
        <w:t>9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класс.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proofErr w:type="gramStart"/>
      <w:r w:rsidRPr="00A754C0">
        <w:rPr>
          <w:rFonts w:eastAsia="Calibri"/>
          <w:sz w:val="24"/>
          <w:szCs w:val="24"/>
          <w:lang w:eastAsia="en-US"/>
        </w:rPr>
        <w:t>Русский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язык,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Математика,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История,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Биология,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География,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Обществознание,</w:t>
      </w:r>
      <w:r w:rsidRPr="00A754C0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Физика,</w:t>
      </w:r>
      <w:r w:rsidRPr="00A754C0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Химия</w:t>
      </w:r>
      <w:r w:rsidRPr="00A754C0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(за</w:t>
      </w:r>
      <w:r w:rsidRPr="00A754C0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8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класс 2019/2020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учебного</w:t>
      </w:r>
      <w:r w:rsidRPr="00A754C0">
        <w:rPr>
          <w:rFonts w:eastAsia="Calibri"/>
          <w:spacing w:val="43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года).</w:t>
      </w:r>
      <w:proofErr w:type="gramEnd"/>
    </w:p>
    <w:p w:rsidR="00A754C0" w:rsidRPr="00A754C0" w:rsidRDefault="00A754C0" w:rsidP="00A754C0">
      <w:pPr>
        <w:widowControl w:val="0"/>
        <w:autoSpaceDE w:val="0"/>
        <w:autoSpaceDN w:val="0"/>
        <w:spacing w:before="72"/>
        <w:jc w:val="center"/>
        <w:outlineLvl w:val="1"/>
        <w:rPr>
          <w:b/>
          <w:bCs/>
          <w:sz w:val="24"/>
          <w:szCs w:val="24"/>
          <w:lang w:eastAsia="en-US"/>
        </w:rPr>
      </w:pPr>
      <w:r w:rsidRPr="00A754C0">
        <w:rPr>
          <w:b/>
          <w:bCs/>
          <w:sz w:val="24"/>
          <w:szCs w:val="24"/>
          <w:lang w:eastAsia="en-US"/>
        </w:rPr>
        <w:lastRenderedPageBreak/>
        <w:t>Сводная</w:t>
      </w:r>
      <w:r w:rsidRPr="00A754C0">
        <w:rPr>
          <w:b/>
          <w:bCs/>
          <w:spacing w:val="-6"/>
          <w:sz w:val="24"/>
          <w:szCs w:val="24"/>
          <w:lang w:eastAsia="en-US"/>
        </w:rPr>
        <w:t xml:space="preserve"> </w:t>
      </w:r>
      <w:r w:rsidRPr="00A754C0">
        <w:rPr>
          <w:b/>
          <w:bCs/>
          <w:sz w:val="24"/>
          <w:szCs w:val="24"/>
          <w:lang w:eastAsia="en-US"/>
        </w:rPr>
        <w:t>статистическая</w:t>
      </w:r>
      <w:r w:rsidRPr="00A754C0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A754C0">
        <w:rPr>
          <w:b/>
          <w:bCs/>
          <w:sz w:val="24"/>
          <w:szCs w:val="24"/>
          <w:lang w:eastAsia="en-US"/>
        </w:rPr>
        <w:t>ведомость</w:t>
      </w:r>
      <w:r w:rsidRPr="00A754C0">
        <w:rPr>
          <w:b/>
          <w:bCs/>
          <w:spacing w:val="-6"/>
          <w:sz w:val="24"/>
          <w:szCs w:val="24"/>
          <w:lang w:eastAsia="en-US"/>
        </w:rPr>
        <w:t xml:space="preserve"> </w:t>
      </w:r>
      <w:r w:rsidRPr="00A754C0">
        <w:rPr>
          <w:b/>
          <w:bCs/>
          <w:sz w:val="24"/>
          <w:szCs w:val="24"/>
          <w:lang w:eastAsia="en-US"/>
        </w:rPr>
        <w:t>результатов</w:t>
      </w:r>
      <w:r w:rsidRPr="00A754C0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A754C0">
        <w:rPr>
          <w:b/>
          <w:bCs/>
          <w:sz w:val="24"/>
          <w:szCs w:val="24"/>
          <w:lang w:eastAsia="en-US"/>
        </w:rPr>
        <w:t>ВПР</w:t>
      </w:r>
      <w:r w:rsidRPr="00A754C0">
        <w:rPr>
          <w:b/>
          <w:bCs/>
          <w:spacing w:val="-1"/>
          <w:sz w:val="24"/>
          <w:szCs w:val="24"/>
          <w:lang w:eastAsia="en-US"/>
        </w:rPr>
        <w:t xml:space="preserve"> </w:t>
      </w:r>
      <w:r w:rsidRPr="00A754C0">
        <w:rPr>
          <w:b/>
          <w:bCs/>
          <w:sz w:val="24"/>
          <w:szCs w:val="24"/>
          <w:lang w:eastAsia="en-US"/>
        </w:rPr>
        <w:t>в</w:t>
      </w:r>
      <w:r w:rsidRPr="00A754C0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A754C0">
        <w:rPr>
          <w:b/>
          <w:bCs/>
          <w:sz w:val="24"/>
          <w:szCs w:val="24"/>
          <w:lang w:eastAsia="en-US"/>
        </w:rPr>
        <w:t>2020</w:t>
      </w:r>
      <w:r w:rsidRPr="00A754C0">
        <w:rPr>
          <w:b/>
          <w:bCs/>
          <w:spacing w:val="-3"/>
          <w:sz w:val="24"/>
          <w:szCs w:val="24"/>
          <w:lang w:eastAsia="en-US"/>
        </w:rPr>
        <w:t xml:space="preserve"> </w:t>
      </w:r>
      <w:r w:rsidRPr="00A754C0">
        <w:rPr>
          <w:b/>
          <w:bCs/>
          <w:sz w:val="24"/>
          <w:szCs w:val="24"/>
          <w:lang w:eastAsia="en-US"/>
        </w:rPr>
        <w:t>году</w:t>
      </w:r>
    </w:p>
    <w:p w:rsidR="00A754C0" w:rsidRPr="00A754C0" w:rsidRDefault="00A754C0" w:rsidP="00A754C0">
      <w:pPr>
        <w:widowControl w:val="0"/>
        <w:autoSpaceDE w:val="0"/>
        <w:autoSpaceDN w:val="0"/>
        <w:spacing w:before="2"/>
        <w:rPr>
          <w:b/>
          <w:sz w:val="24"/>
          <w:szCs w:val="24"/>
          <w:lang w:val="x-none" w:eastAsia="en-US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749"/>
        <w:gridCol w:w="1287"/>
        <w:gridCol w:w="456"/>
        <w:gridCol w:w="413"/>
        <w:gridCol w:w="451"/>
        <w:gridCol w:w="329"/>
        <w:gridCol w:w="563"/>
        <w:gridCol w:w="1382"/>
        <w:gridCol w:w="1406"/>
        <w:gridCol w:w="816"/>
      </w:tblGrid>
      <w:tr w:rsidR="00A754C0" w:rsidRPr="00A754C0" w:rsidTr="00A754C0">
        <w:trPr>
          <w:trHeight w:val="691"/>
        </w:trPr>
        <w:tc>
          <w:tcPr>
            <w:tcW w:w="1945" w:type="dxa"/>
            <w:vMerge w:val="restart"/>
            <w:shd w:val="clear" w:color="auto" w:fill="DBE5F1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en-US"/>
              </w:rPr>
            </w:pPr>
          </w:p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69"/>
              <w:ind w:left="581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749" w:type="dxa"/>
            <w:vMerge w:val="restart"/>
            <w:shd w:val="clear" w:color="auto" w:fill="DBE5F1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en-US"/>
              </w:rPr>
            </w:pPr>
          </w:p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69"/>
              <w:ind w:left="110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7" w:type="dxa"/>
            <w:vMerge w:val="restart"/>
            <w:shd w:val="clear" w:color="auto" w:fill="DBE5F1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77"/>
              <w:ind w:left="109" w:right="91"/>
              <w:jc w:val="center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Количество</w:t>
            </w:r>
            <w:r w:rsidRPr="00A754C0">
              <w:rPr>
                <w:b/>
                <w:spacing w:val="-47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b/>
                <w:sz w:val="24"/>
                <w:szCs w:val="24"/>
                <w:lang w:eastAsia="en-US"/>
              </w:rPr>
              <w:t>учащихся в</w:t>
            </w:r>
            <w:r w:rsidRPr="00A754C0">
              <w:rPr>
                <w:b/>
                <w:spacing w:val="-47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b/>
                <w:sz w:val="24"/>
                <w:szCs w:val="24"/>
                <w:lang w:eastAsia="en-US"/>
              </w:rPr>
              <w:t>классе/</w:t>
            </w:r>
            <w:r w:rsidRPr="00A754C0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b/>
                <w:sz w:val="24"/>
                <w:szCs w:val="24"/>
                <w:lang w:eastAsia="en-US"/>
              </w:rPr>
              <w:t>писавших</w:t>
            </w:r>
          </w:p>
        </w:tc>
        <w:tc>
          <w:tcPr>
            <w:tcW w:w="2212" w:type="dxa"/>
            <w:gridSpan w:val="5"/>
            <w:tcBorders>
              <w:bottom w:val="single" w:sz="4" w:space="0" w:color="000000"/>
            </w:tcBorders>
            <w:shd w:val="clear" w:color="auto" w:fill="DBE5F1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en-US"/>
              </w:rPr>
            </w:pPr>
          </w:p>
          <w:p w:rsidR="00A754C0" w:rsidRPr="00A754C0" w:rsidRDefault="00A754C0" w:rsidP="00A754C0">
            <w:pPr>
              <w:widowControl w:val="0"/>
              <w:autoSpaceDE w:val="0"/>
              <w:autoSpaceDN w:val="0"/>
              <w:ind w:left="676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Отметка</w:t>
            </w:r>
          </w:p>
        </w:tc>
        <w:tc>
          <w:tcPr>
            <w:tcW w:w="1382" w:type="dxa"/>
            <w:vMerge w:val="restart"/>
            <w:shd w:val="clear" w:color="auto" w:fill="DBE5F1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8"/>
              <w:rPr>
                <w:b/>
                <w:sz w:val="24"/>
                <w:szCs w:val="24"/>
                <w:lang w:eastAsia="en-US"/>
              </w:rPr>
            </w:pPr>
          </w:p>
          <w:p w:rsidR="00A754C0" w:rsidRPr="00A754C0" w:rsidRDefault="00A754C0" w:rsidP="00A754C0">
            <w:pPr>
              <w:widowControl w:val="0"/>
              <w:autoSpaceDE w:val="0"/>
              <w:autoSpaceDN w:val="0"/>
              <w:ind w:left="89" w:right="76"/>
              <w:jc w:val="center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Успешность,</w:t>
            </w:r>
          </w:p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/>
              <w:ind w:left="13"/>
              <w:jc w:val="center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06" w:type="dxa"/>
            <w:vMerge w:val="restart"/>
            <w:shd w:val="clear" w:color="auto" w:fill="DBE5F1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92"/>
              <w:ind w:left="112" w:right="93" w:firstLine="1"/>
              <w:jc w:val="center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Качество</w:t>
            </w:r>
            <w:r w:rsidRPr="00A754C0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b/>
                <w:sz w:val="24"/>
                <w:szCs w:val="24"/>
                <w:lang w:eastAsia="en-US"/>
              </w:rPr>
              <w:t>образования,</w:t>
            </w:r>
          </w:p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/>
              <w:ind w:left="20"/>
              <w:jc w:val="center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16" w:type="dxa"/>
            <w:vMerge w:val="restart"/>
            <w:shd w:val="clear" w:color="auto" w:fill="DBE5F1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8"/>
              <w:rPr>
                <w:b/>
                <w:sz w:val="24"/>
                <w:szCs w:val="24"/>
                <w:lang w:eastAsia="en-US"/>
              </w:rPr>
            </w:pPr>
          </w:p>
          <w:p w:rsidR="00A754C0" w:rsidRPr="00A754C0" w:rsidRDefault="00A754C0" w:rsidP="00A754C0">
            <w:pPr>
              <w:widowControl w:val="0"/>
              <w:autoSpaceDE w:val="0"/>
              <w:autoSpaceDN w:val="0"/>
              <w:ind w:left="142" w:right="128"/>
              <w:jc w:val="center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СОК,</w:t>
            </w:r>
          </w:p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/>
              <w:ind w:left="17"/>
              <w:jc w:val="center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A754C0" w:rsidRPr="00A754C0" w:rsidTr="00A754C0">
        <w:trPr>
          <w:trHeight w:val="369"/>
        </w:trPr>
        <w:tc>
          <w:tcPr>
            <w:tcW w:w="1945" w:type="dxa"/>
            <w:vMerge/>
            <w:tcBorders>
              <w:top w:val="nil"/>
            </w:tcBorders>
          </w:tcPr>
          <w:p w:rsidR="00A754C0" w:rsidRPr="00A754C0" w:rsidRDefault="00A754C0" w:rsidP="00A754C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A754C0" w:rsidRPr="00A754C0" w:rsidRDefault="00A754C0" w:rsidP="00A754C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A754C0" w:rsidRPr="00A754C0" w:rsidRDefault="00A754C0" w:rsidP="00A754C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shd w:val="clear" w:color="auto" w:fill="DBE5F1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44"/>
              <w:ind w:left="9"/>
              <w:jc w:val="center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3" w:type="dxa"/>
            <w:shd w:val="clear" w:color="auto" w:fill="DBE5F1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44"/>
              <w:ind w:left="167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1" w:type="dxa"/>
            <w:shd w:val="clear" w:color="auto" w:fill="DBE5F1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44"/>
              <w:ind w:left="14"/>
              <w:jc w:val="center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9" w:type="dxa"/>
            <w:shd w:val="clear" w:color="auto" w:fill="DBE5F1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44"/>
              <w:ind w:right="93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3" w:type="dxa"/>
            <w:shd w:val="clear" w:color="auto" w:fill="DBE5F1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183" w:lineRule="exact"/>
              <w:ind w:left="158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A754C0">
              <w:rPr>
                <w:b/>
                <w:sz w:val="24"/>
                <w:szCs w:val="24"/>
                <w:lang w:eastAsia="en-US"/>
              </w:rPr>
              <w:t>Ср</w:t>
            </w:r>
            <w:proofErr w:type="gramEnd"/>
            <w:r w:rsidRPr="00A754C0">
              <w:rPr>
                <w:b/>
                <w:sz w:val="24"/>
                <w:szCs w:val="24"/>
                <w:lang w:eastAsia="en-US"/>
              </w:rPr>
              <w:t>.</w:t>
            </w:r>
          </w:p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3" w:line="163" w:lineRule="exact"/>
              <w:ind w:left="110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балл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A754C0" w:rsidRPr="00A754C0" w:rsidRDefault="00A754C0" w:rsidP="00A754C0">
            <w:pPr>
              <w:spacing w:after="200" w:line="276" w:lineRule="auto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A754C0" w:rsidRPr="00A754C0" w:rsidRDefault="00A754C0" w:rsidP="00A754C0">
            <w:pPr>
              <w:spacing w:after="200" w:line="276" w:lineRule="auto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A754C0" w:rsidRPr="00A754C0" w:rsidRDefault="00A754C0" w:rsidP="00A754C0">
            <w:pPr>
              <w:spacing w:after="200" w:line="276" w:lineRule="auto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A754C0" w:rsidRPr="00A754C0" w:rsidTr="00A754C0">
        <w:trPr>
          <w:trHeight w:val="551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67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Окружающий</w:t>
            </w:r>
          </w:p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65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мир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10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9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94,7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26,3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44</w:t>
            </w:r>
          </w:p>
        </w:tc>
      </w:tr>
      <w:tr w:rsidR="00A754C0" w:rsidRPr="00A754C0" w:rsidTr="00A754C0">
        <w:trPr>
          <w:trHeight w:val="278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Русский</w:t>
            </w:r>
            <w:r w:rsidRPr="00A754C0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10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89" w:right="76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78" w:right="45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A754C0" w:rsidRPr="00A754C0" w:rsidTr="00A754C0">
        <w:trPr>
          <w:trHeight w:val="273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10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9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63,2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36,8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41</w:t>
            </w:r>
          </w:p>
        </w:tc>
      </w:tr>
      <w:tr w:rsidR="00A754C0" w:rsidRPr="00A754C0" w:rsidTr="00A754C0">
        <w:trPr>
          <w:trHeight w:val="277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10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9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tabs>
                <w:tab w:val="left" w:pos="200"/>
              </w:tabs>
              <w:autoSpaceDE w:val="0"/>
              <w:autoSpaceDN w:val="0"/>
              <w:spacing w:line="258" w:lineRule="exact"/>
              <w:ind w:right="93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14,8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A754C0" w:rsidRPr="00A754C0" w:rsidTr="00A754C0">
        <w:trPr>
          <w:trHeight w:val="273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10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89" w:right="76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tabs>
                <w:tab w:val="left" w:pos="200"/>
              </w:tabs>
              <w:autoSpaceDE w:val="0"/>
              <w:autoSpaceDN w:val="0"/>
              <w:spacing w:line="254" w:lineRule="exact"/>
              <w:ind w:right="93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59,3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34</w:t>
            </w:r>
          </w:p>
        </w:tc>
      </w:tr>
      <w:tr w:rsidR="00A754C0" w:rsidRPr="00A754C0" w:rsidTr="00A754C0">
        <w:trPr>
          <w:trHeight w:val="278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Русский</w:t>
            </w:r>
            <w:r w:rsidRPr="00A754C0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10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89" w:right="76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58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A754C0" w:rsidRPr="00A754C0" w:rsidTr="00A754C0">
        <w:trPr>
          <w:trHeight w:val="273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10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89" w:right="76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58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A754C0" w:rsidRPr="00A754C0" w:rsidTr="00A754C0">
        <w:trPr>
          <w:trHeight w:val="277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89" w:right="76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458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1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A754C0" w:rsidRPr="00A754C0" w:rsidTr="00A754C0">
        <w:trPr>
          <w:trHeight w:val="278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9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43,8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A754C0" w:rsidRPr="00A754C0" w:rsidTr="00A754C0">
        <w:trPr>
          <w:trHeight w:val="273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9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47,1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78" w:right="45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A754C0" w:rsidRPr="00A754C0" w:rsidTr="00A754C0">
        <w:trPr>
          <w:trHeight w:val="278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9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81,3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39</w:t>
            </w:r>
          </w:p>
        </w:tc>
      </w:tr>
      <w:tr w:rsidR="00A754C0" w:rsidRPr="00A754C0" w:rsidTr="00A754C0">
        <w:trPr>
          <w:trHeight w:val="273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Русский</w:t>
            </w:r>
            <w:r w:rsidRPr="00A754C0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89" w:right="76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35,3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A754C0" w:rsidRPr="00A754C0" w:rsidTr="00A754C0">
        <w:trPr>
          <w:trHeight w:val="278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89" w:right="76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A754C0" w:rsidRPr="00A754C0" w:rsidTr="00A754C0">
        <w:trPr>
          <w:trHeight w:val="273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312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12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89" w:right="76"/>
              <w:jc w:val="center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67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38,9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16,7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A754C0" w:rsidRPr="00A754C0" w:rsidTr="00A754C0">
        <w:trPr>
          <w:trHeight w:val="278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12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3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89" w:right="76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52,4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29</w:t>
            </w:r>
          </w:p>
        </w:tc>
      </w:tr>
      <w:tr w:rsidR="00A754C0" w:rsidRPr="00A754C0" w:rsidTr="00A754C0">
        <w:trPr>
          <w:trHeight w:val="278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12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3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9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61,9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31</w:t>
            </w:r>
          </w:p>
        </w:tc>
      </w:tr>
      <w:tr w:rsidR="00A754C0" w:rsidRPr="00A754C0" w:rsidTr="00A754C0">
        <w:trPr>
          <w:trHeight w:val="273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12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3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9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458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4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A754C0" w:rsidRPr="00A754C0" w:rsidTr="00A754C0">
        <w:trPr>
          <w:trHeight w:val="278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12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3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89" w:right="76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58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78" w:right="45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A754C0" w:rsidRPr="00A754C0" w:rsidTr="00A754C0">
        <w:trPr>
          <w:trHeight w:val="273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12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9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23,5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A754C0" w:rsidRPr="00A754C0" w:rsidTr="00A754C0">
        <w:trPr>
          <w:trHeight w:val="278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12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89" w:right="76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38,9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78" w:right="45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A754C0" w:rsidRPr="00A754C0" w:rsidTr="00A754C0">
        <w:trPr>
          <w:trHeight w:val="551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Английский</w:t>
            </w:r>
          </w:p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12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3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9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458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35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32</w:t>
            </w:r>
          </w:p>
        </w:tc>
      </w:tr>
      <w:tr w:rsidR="00A754C0" w:rsidRPr="00A754C0" w:rsidTr="00A754C0">
        <w:trPr>
          <w:trHeight w:val="278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9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Русский</w:t>
            </w:r>
            <w:r w:rsidRPr="00A754C0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9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9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9" w:lineRule="exact"/>
              <w:ind w:left="89" w:right="76"/>
              <w:jc w:val="center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9" w:lineRule="exact"/>
              <w:ind w:left="167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9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9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9" w:lineRule="exact"/>
              <w:ind w:left="16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9" w:lineRule="exact"/>
              <w:ind w:left="1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9" w:lineRule="exact"/>
              <w:ind w:left="1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9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A754C0" w:rsidRPr="00A754C0" w:rsidTr="00A754C0">
        <w:trPr>
          <w:trHeight w:val="273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312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89" w:right="76"/>
              <w:jc w:val="center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78" w:right="45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6,3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A754C0" w:rsidRPr="00A754C0" w:rsidTr="00A754C0">
        <w:trPr>
          <w:trHeight w:val="277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312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9"/>
              <w:jc w:val="center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6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82,4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17,6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37</w:t>
            </w:r>
          </w:p>
        </w:tc>
      </w:tr>
      <w:tr w:rsidR="00A754C0" w:rsidRPr="00A754C0" w:rsidTr="00A754C0">
        <w:trPr>
          <w:trHeight w:val="273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312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9"/>
              <w:jc w:val="center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67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47,1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78" w:right="45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A754C0" w:rsidRPr="00A754C0" w:rsidTr="00A754C0">
        <w:trPr>
          <w:trHeight w:val="278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312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89" w:right="76"/>
              <w:jc w:val="center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67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63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7,1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A754C0" w:rsidRPr="00A754C0" w:rsidTr="00A754C0">
        <w:trPr>
          <w:trHeight w:val="273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312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9"/>
              <w:jc w:val="center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67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58,8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478" w:right="45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23,5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3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A754C0" w:rsidRPr="00A754C0" w:rsidTr="00A754C0">
        <w:trPr>
          <w:trHeight w:val="278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312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89" w:right="76"/>
              <w:jc w:val="center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167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16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18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1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before="1" w:line="257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A754C0" w:rsidRPr="00A754C0" w:rsidTr="00A754C0">
        <w:trPr>
          <w:trHeight w:val="277"/>
        </w:trPr>
        <w:tc>
          <w:tcPr>
            <w:tcW w:w="1945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0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74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300"/>
              <w:jc w:val="right"/>
              <w:rPr>
                <w:b/>
                <w:sz w:val="24"/>
                <w:szCs w:val="24"/>
                <w:lang w:eastAsia="en-US"/>
              </w:rPr>
            </w:pPr>
            <w:r w:rsidRPr="00A754C0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87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312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9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eastAsia="en-US"/>
              </w:rPr>
              <w:t>/</w:t>
            </w:r>
            <w:r w:rsidRPr="00A754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754C0">
              <w:rPr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5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89" w:right="76"/>
              <w:jc w:val="center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67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1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sz w:val="24"/>
                <w:szCs w:val="24"/>
                <w:lang w:val="en-US" w:eastAsia="en-US"/>
              </w:rPr>
            </w:pPr>
            <w:r w:rsidRPr="00A754C0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29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right="93"/>
              <w:jc w:val="right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3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11" w:right="9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1382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467" w:right="44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140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6" w:type="dxa"/>
          </w:tcPr>
          <w:p w:rsidR="00A754C0" w:rsidRPr="00A754C0" w:rsidRDefault="00A754C0" w:rsidP="00A754C0">
            <w:pPr>
              <w:widowControl w:val="0"/>
              <w:autoSpaceDE w:val="0"/>
              <w:autoSpaceDN w:val="0"/>
              <w:spacing w:line="258" w:lineRule="exact"/>
              <w:ind w:left="142" w:right="125"/>
              <w:jc w:val="center"/>
              <w:rPr>
                <w:sz w:val="24"/>
                <w:szCs w:val="24"/>
                <w:lang w:eastAsia="en-US"/>
              </w:rPr>
            </w:pPr>
            <w:r w:rsidRPr="00A754C0">
              <w:rPr>
                <w:sz w:val="24"/>
                <w:szCs w:val="24"/>
                <w:lang w:eastAsia="en-US"/>
              </w:rPr>
              <w:t>18</w:t>
            </w:r>
          </w:p>
        </w:tc>
      </w:tr>
    </w:tbl>
    <w:p w:rsidR="00A754C0" w:rsidRPr="00A754C0" w:rsidRDefault="00A754C0" w:rsidP="00A754C0">
      <w:pPr>
        <w:widowControl w:val="0"/>
        <w:autoSpaceDE w:val="0"/>
        <w:autoSpaceDN w:val="0"/>
        <w:spacing w:before="265"/>
        <w:ind w:left="299" w:right="310" w:firstLine="710"/>
        <w:jc w:val="both"/>
        <w:rPr>
          <w:sz w:val="24"/>
          <w:szCs w:val="24"/>
          <w:lang w:val="x-none" w:eastAsia="en-US"/>
        </w:rPr>
      </w:pPr>
      <w:r w:rsidRPr="00A754C0">
        <w:rPr>
          <w:sz w:val="24"/>
          <w:szCs w:val="24"/>
          <w:lang w:val="x-none" w:eastAsia="en-US"/>
        </w:rPr>
        <w:t>Результаты Всероссийских проверочных работ позволяют сделать вывод об уровне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 xml:space="preserve">сформированных предметных и </w:t>
      </w:r>
      <w:proofErr w:type="spellStart"/>
      <w:r w:rsidRPr="00A754C0">
        <w:rPr>
          <w:sz w:val="24"/>
          <w:szCs w:val="24"/>
          <w:lang w:val="x-none" w:eastAsia="en-US"/>
        </w:rPr>
        <w:t>метапредметных</w:t>
      </w:r>
      <w:proofErr w:type="spellEnd"/>
      <w:r w:rsidRPr="00A754C0">
        <w:rPr>
          <w:sz w:val="24"/>
          <w:szCs w:val="24"/>
          <w:lang w:val="x-none" w:eastAsia="en-US"/>
        </w:rPr>
        <w:t xml:space="preserve"> результатов, необходимых для освоения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образовательных</w:t>
      </w:r>
      <w:r w:rsidRPr="00A754C0">
        <w:rPr>
          <w:spacing w:val="-4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программ.</w:t>
      </w:r>
    </w:p>
    <w:p w:rsidR="00A754C0" w:rsidRPr="00A754C0" w:rsidRDefault="00A754C0" w:rsidP="00A754C0">
      <w:pPr>
        <w:widowControl w:val="0"/>
        <w:autoSpaceDE w:val="0"/>
        <w:autoSpaceDN w:val="0"/>
        <w:spacing w:before="6" w:line="237" w:lineRule="auto"/>
        <w:ind w:left="299" w:right="309" w:firstLine="710"/>
        <w:jc w:val="both"/>
        <w:rPr>
          <w:sz w:val="24"/>
          <w:szCs w:val="24"/>
          <w:lang w:val="x-none" w:eastAsia="en-US"/>
        </w:rPr>
      </w:pPr>
      <w:r w:rsidRPr="00A754C0">
        <w:rPr>
          <w:sz w:val="24"/>
          <w:szCs w:val="24"/>
          <w:lang w:val="x-none" w:eastAsia="en-US"/>
        </w:rPr>
        <w:t>Анализ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результатов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выполнения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ВПР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в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2020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году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по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учебным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предметам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свидетельствует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о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недостаточном</w:t>
      </w:r>
      <w:r w:rsidRPr="00A754C0">
        <w:rPr>
          <w:spacing w:val="-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уровне подготовки</w:t>
      </w:r>
      <w:r w:rsidRPr="00A754C0">
        <w:rPr>
          <w:spacing w:val="-3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обучающихся.</w:t>
      </w:r>
    </w:p>
    <w:p w:rsidR="00A754C0" w:rsidRPr="00A754C0" w:rsidRDefault="00A754C0" w:rsidP="00A754C0">
      <w:pPr>
        <w:spacing w:after="200" w:line="237" w:lineRule="auto"/>
        <w:rPr>
          <w:rFonts w:eastAsia="Calibri"/>
          <w:sz w:val="24"/>
          <w:szCs w:val="24"/>
          <w:lang w:eastAsia="en-US"/>
        </w:rPr>
        <w:sectPr w:rsidR="00A754C0" w:rsidRPr="00A754C0">
          <w:pgSz w:w="11910" w:h="16840"/>
          <w:pgMar w:top="1040" w:right="540" w:bottom="280" w:left="1400" w:header="720" w:footer="720" w:gutter="0"/>
          <w:cols w:space="720"/>
        </w:sectPr>
      </w:pPr>
    </w:p>
    <w:p w:rsidR="00A754C0" w:rsidRPr="00A754C0" w:rsidRDefault="00A754C0" w:rsidP="00A754C0">
      <w:pPr>
        <w:widowControl w:val="0"/>
        <w:autoSpaceDE w:val="0"/>
        <w:autoSpaceDN w:val="0"/>
        <w:spacing w:before="66"/>
        <w:ind w:left="1010"/>
        <w:jc w:val="both"/>
        <w:rPr>
          <w:sz w:val="24"/>
          <w:szCs w:val="24"/>
          <w:lang w:val="x-none" w:eastAsia="en-US"/>
        </w:rPr>
      </w:pPr>
      <w:r w:rsidRPr="00A754C0">
        <w:rPr>
          <w:sz w:val="24"/>
          <w:szCs w:val="24"/>
          <w:lang w:val="x-none" w:eastAsia="en-US"/>
        </w:rPr>
        <w:lastRenderedPageBreak/>
        <w:t>В</w:t>
      </w:r>
      <w:r w:rsidRPr="00A754C0">
        <w:rPr>
          <w:spacing w:val="-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связи</w:t>
      </w:r>
      <w:r w:rsidRPr="00A754C0">
        <w:rPr>
          <w:spacing w:val="3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с</w:t>
      </w:r>
      <w:r w:rsidRPr="00A754C0">
        <w:rPr>
          <w:spacing w:val="-4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этим:</w:t>
      </w:r>
    </w:p>
    <w:p w:rsidR="00A754C0" w:rsidRPr="00A754C0" w:rsidRDefault="00A754C0" w:rsidP="00C85FF4">
      <w:pPr>
        <w:widowControl w:val="0"/>
        <w:numPr>
          <w:ilvl w:val="0"/>
          <w:numId w:val="5"/>
        </w:numPr>
        <w:tabs>
          <w:tab w:val="left" w:pos="1376"/>
        </w:tabs>
        <w:autoSpaceDE w:val="0"/>
        <w:autoSpaceDN w:val="0"/>
        <w:spacing w:before="3" w:after="200" w:line="276" w:lineRule="auto"/>
        <w:ind w:right="307" w:firstLine="710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учителями-предметниками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проведен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анализ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результатов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Всероссийских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проверочных работ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5-9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классах по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учебным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предметам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для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каждого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обучающегося,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класса,</w:t>
      </w:r>
      <w:r w:rsidRPr="00A754C0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параллели,</w:t>
      </w:r>
      <w:r w:rsidRPr="00A754C0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определены</w:t>
      </w:r>
      <w:r w:rsidRPr="00A754C0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типичные</w:t>
      </w:r>
      <w:r w:rsidRPr="00A754C0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затруднения</w:t>
      </w:r>
      <w:r w:rsidRPr="00A754C0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</w:t>
      </w:r>
      <w:r w:rsidRPr="00A754C0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учебные</w:t>
      </w:r>
      <w:r w:rsidRPr="00A754C0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дефициты</w:t>
      </w:r>
      <w:r w:rsidRPr="00A754C0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обучающихся;</w:t>
      </w:r>
    </w:p>
    <w:p w:rsidR="00A754C0" w:rsidRPr="00A754C0" w:rsidRDefault="00A754C0" w:rsidP="00C85FF4">
      <w:pPr>
        <w:widowControl w:val="0"/>
        <w:numPr>
          <w:ilvl w:val="0"/>
          <w:numId w:val="5"/>
        </w:numPr>
        <w:tabs>
          <w:tab w:val="left" w:pos="1222"/>
        </w:tabs>
        <w:autoSpaceDE w:val="0"/>
        <w:autoSpaceDN w:val="0"/>
        <w:spacing w:after="200" w:line="276" w:lineRule="auto"/>
        <w:ind w:right="308" w:firstLine="710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учителями-предметниками на основе результатов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Всероссийских проверочных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работ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организована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индивидуальная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работа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с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учащимися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по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устранению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выявленных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затруднений;</w:t>
      </w:r>
    </w:p>
    <w:p w:rsidR="00A754C0" w:rsidRPr="00A754C0" w:rsidRDefault="00A754C0" w:rsidP="00C85FF4">
      <w:pPr>
        <w:widowControl w:val="0"/>
        <w:numPr>
          <w:ilvl w:val="0"/>
          <w:numId w:val="5"/>
        </w:numPr>
        <w:tabs>
          <w:tab w:val="left" w:pos="1294"/>
        </w:tabs>
        <w:autoSpaceDE w:val="0"/>
        <w:autoSpaceDN w:val="0"/>
        <w:spacing w:before="1" w:after="200" w:line="276" w:lineRule="auto"/>
        <w:ind w:right="306" w:firstLine="71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A754C0">
        <w:rPr>
          <w:rFonts w:eastAsia="Calibri"/>
          <w:sz w:val="24"/>
          <w:szCs w:val="24"/>
          <w:lang w:eastAsia="en-US"/>
        </w:rPr>
        <w:t>с учетом результатов ВПР учителя-предметники внесли в рабочие программы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(планируемые результаты, содержание учебного предмета, тематическое планирование с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указанием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количества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часов,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отводимых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на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освоение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каждой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темы)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необходимые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изменения, направленные на формирование и развитие несформированных умений, видов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деятельности,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характеризующих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достижение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планируемых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результатов</w:t>
      </w:r>
      <w:r w:rsidRPr="00A754C0">
        <w:rPr>
          <w:rFonts w:eastAsia="Calibri"/>
          <w:spacing w:val="6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освоения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основных</w:t>
      </w:r>
      <w:r w:rsidRPr="00A754C0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образовательных</w:t>
      </w:r>
      <w:r w:rsidRPr="00A754C0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программ;</w:t>
      </w:r>
      <w:proofErr w:type="gramEnd"/>
    </w:p>
    <w:p w:rsidR="00A754C0" w:rsidRPr="00A754C0" w:rsidRDefault="00A754C0" w:rsidP="00C85FF4">
      <w:pPr>
        <w:widowControl w:val="0"/>
        <w:numPr>
          <w:ilvl w:val="0"/>
          <w:numId w:val="5"/>
        </w:numPr>
        <w:tabs>
          <w:tab w:val="left" w:pos="1294"/>
        </w:tabs>
        <w:autoSpaceDE w:val="0"/>
        <w:autoSpaceDN w:val="0"/>
        <w:spacing w:after="200" w:line="276" w:lineRule="auto"/>
        <w:ind w:right="300" w:firstLine="71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A754C0">
        <w:rPr>
          <w:rFonts w:eastAsia="Calibri"/>
          <w:sz w:val="24"/>
          <w:szCs w:val="24"/>
          <w:lang w:eastAsia="en-US"/>
        </w:rPr>
        <w:t>для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эффективной организации 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корректировки образовательного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процесса 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соответствии с письмами Министерства просвещения РФ от 19.11.2020 г. № ВБ-2141/03 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Министерства образования и молодежной политики Свердловской области</w:t>
      </w:r>
      <w:r w:rsidRPr="00A754C0">
        <w:rPr>
          <w:rFonts w:eastAsia="Calibri"/>
          <w:spacing w:val="60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от 23.11.2020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г.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№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02-01-81/13354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«О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направлении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информации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методических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рекомендациях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по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результатам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анализа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ВПР»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МОУ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«</w:t>
      </w:r>
      <w:r w:rsidRPr="00A754C0">
        <w:rPr>
          <w:rFonts w:eastAsia="Calibri"/>
          <w:sz w:val="24"/>
          <w:szCs w:val="24"/>
          <w:lang w:eastAsia="en-US"/>
        </w:rPr>
        <w:t>Речкаловская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СОШ»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разработан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план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мероприятий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(«дорожная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карта»)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по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реализации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образовательных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программ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начального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общего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основного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общего</w:t>
      </w:r>
      <w:proofErr w:type="gramEnd"/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образования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общеобразовательной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организации</w:t>
      </w:r>
      <w:r w:rsidRPr="00A754C0">
        <w:rPr>
          <w:rFonts w:eastAsia="Calibri"/>
          <w:spacing w:val="6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на</w:t>
      </w:r>
      <w:r w:rsidRPr="00A754C0">
        <w:rPr>
          <w:rFonts w:eastAsia="Calibri"/>
          <w:spacing w:val="6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основе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результатов</w:t>
      </w:r>
      <w:r w:rsidRPr="00A754C0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B</w:t>
      </w:r>
      <w:proofErr w:type="gramStart"/>
      <w:r w:rsidRPr="00A754C0">
        <w:rPr>
          <w:rFonts w:eastAsia="Calibri"/>
          <w:sz w:val="24"/>
          <w:szCs w:val="24"/>
          <w:lang w:eastAsia="en-US"/>
        </w:rPr>
        <w:t>П</w:t>
      </w:r>
      <w:proofErr w:type="gramEnd"/>
      <w:r w:rsidRPr="00A754C0">
        <w:rPr>
          <w:rFonts w:eastAsia="Calibri"/>
          <w:sz w:val="24"/>
          <w:szCs w:val="24"/>
          <w:lang w:eastAsia="en-US"/>
        </w:rPr>
        <w:t>P,</w:t>
      </w:r>
      <w:r w:rsidRPr="00A754C0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проведенных</w:t>
      </w:r>
      <w:r w:rsidRPr="00A754C0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сентябре-октябре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2020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года.</w:t>
      </w:r>
    </w:p>
    <w:p w:rsidR="00A754C0" w:rsidRPr="00A754C0" w:rsidRDefault="00A754C0" w:rsidP="00A754C0">
      <w:pPr>
        <w:widowControl w:val="0"/>
        <w:autoSpaceDE w:val="0"/>
        <w:autoSpaceDN w:val="0"/>
        <w:spacing w:before="3" w:line="237" w:lineRule="auto"/>
        <w:ind w:left="299" w:right="304" w:firstLine="710"/>
        <w:jc w:val="both"/>
        <w:rPr>
          <w:sz w:val="24"/>
          <w:szCs w:val="24"/>
          <w:lang w:val="x-none" w:eastAsia="en-US"/>
        </w:rPr>
      </w:pPr>
      <w:r w:rsidRPr="00A754C0">
        <w:rPr>
          <w:sz w:val="24"/>
          <w:szCs w:val="24"/>
          <w:lang w:val="x-none" w:eastAsia="en-US"/>
        </w:rPr>
        <w:t>На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основе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обобщенного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анализа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результатов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ВПР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по</w:t>
      </w:r>
      <w:r w:rsidRPr="00A754C0">
        <w:rPr>
          <w:spacing w:val="6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школе</w:t>
      </w:r>
      <w:r w:rsidRPr="00A754C0">
        <w:rPr>
          <w:spacing w:val="6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определены</w:t>
      </w:r>
      <w:r w:rsidRPr="00A754C0">
        <w:rPr>
          <w:spacing w:val="1"/>
          <w:sz w:val="24"/>
          <w:szCs w:val="24"/>
          <w:lang w:val="x-none" w:eastAsia="en-US"/>
        </w:rPr>
        <w:t xml:space="preserve"> </w:t>
      </w:r>
      <w:r w:rsidRPr="00A754C0">
        <w:rPr>
          <w:sz w:val="24"/>
          <w:szCs w:val="24"/>
          <w:lang w:val="x-none" w:eastAsia="en-US"/>
        </w:rPr>
        <w:t>следующие задачи:</w:t>
      </w:r>
    </w:p>
    <w:p w:rsidR="00A754C0" w:rsidRPr="00A754C0" w:rsidRDefault="00A754C0" w:rsidP="00C85FF4">
      <w:pPr>
        <w:widowControl w:val="0"/>
        <w:numPr>
          <w:ilvl w:val="0"/>
          <w:numId w:val="5"/>
        </w:numPr>
        <w:tabs>
          <w:tab w:val="left" w:pos="1294"/>
        </w:tabs>
        <w:autoSpaceDE w:val="0"/>
        <w:autoSpaceDN w:val="0"/>
        <w:spacing w:before="4" w:after="200" w:line="276" w:lineRule="auto"/>
        <w:ind w:right="311" w:firstLine="710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оптимизировать использование в образовательном процессе методов обучения,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организационных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форм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обучения,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средств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обучения,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использование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современных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педагогических</w:t>
      </w:r>
      <w:r w:rsidRPr="00A754C0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технологий</w:t>
      </w:r>
      <w:r w:rsidRPr="00A754C0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по</w:t>
      </w:r>
      <w:r w:rsidRPr="00A754C0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учебным</w:t>
      </w:r>
      <w:r w:rsidRPr="00A754C0">
        <w:rPr>
          <w:rFonts w:eastAsia="Calibri"/>
          <w:spacing w:val="3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предметам;</w:t>
      </w:r>
    </w:p>
    <w:p w:rsidR="00A754C0" w:rsidRPr="00A754C0" w:rsidRDefault="00A754C0" w:rsidP="00C85FF4">
      <w:pPr>
        <w:widowControl w:val="0"/>
        <w:numPr>
          <w:ilvl w:val="0"/>
          <w:numId w:val="5"/>
        </w:numPr>
        <w:tabs>
          <w:tab w:val="left" w:pos="1294"/>
        </w:tabs>
        <w:autoSpaceDE w:val="0"/>
        <w:autoSpaceDN w:val="0"/>
        <w:spacing w:after="200" w:line="274" w:lineRule="exact"/>
        <w:ind w:left="1293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обеспечить</w:t>
      </w:r>
      <w:r w:rsidRPr="00A754C0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преемственность</w:t>
      </w:r>
      <w:r w:rsidRPr="00A754C0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обучения</w:t>
      </w:r>
      <w:r w:rsidRPr="00A754C0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</w:t>
      </w:r>
      <w:r w:rsidRPr="00A754C0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использование</w:t>
      </w:r>
      <w:r w:rsidRPr="00A754C0">
        <w:rPr>
          <w:rFonts w:eastAsia="Calibri"/>
          <w:spacing w:val="-7"/>
          <w:sz w:val="24"/>
          <w:szCs w:val="24"/>
          <w:lang w:eastAsia="en-US"/>
        </w:rPr>
        <w:t xml:space="preserve"> </w:t>
      </w:r>
      <w:proofErr w:type="spellStart"/>
      <w:r w:rsidRPr="00A754C0">
        <w:rPr>
          <w:rFonts w:eastAsia="Calibri"/>
          <w:sz w:val="24"/>
          <w:szCs w:val="24"/>
          <w:lang w:eastAsia="en-US"/>
        </w:rPr>
        <w:t>межпредметных</w:t>
      </w:r>
      <w:proofErr w:type="spellEnd"/>
      <w:r w:rsidRPr="00A754C0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связей;</w:t>
      </w:r>
    </w:p>
    <w:p w:rsidR="00A754C0" w:rsidRPr="00A754C0" w:rsidRDefault="00A754C0" w:rsidP="00C85FF4">
      <w:pPr>
        <w:widowControl w:val="0"/>
        <w:numPr>
          <w:ilvl w:val="0"/>
          <w:numId w:val="5"/>
        </w:numPr>
        <w:tabs>
          <w:tab w:val="left" w:pos="1294"/>
        </w:tabs>
        <w:autoSpaceDE w:val="0"/>
        <w:autoSpaceDN w:val="0"/>
        <w:spacing w:before="2" w:after="200" w:line="276" w:lineRule="auto"/>
        <w:ind w:right="309" w:firstLine="710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включить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состав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учебных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занятий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для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проведения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текущей,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тематической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оценки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обучающихся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задания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для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оценки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несформированных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умений,</w:t>
      </w:r>
      <w:r w:rsidRPr="00A754C0">
        <w:rPr>
          <w:rFonts w:eastAsia="Calibri"/>
          <w:spacing w:val="6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видов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деятельности;</w:t>
      </w:r>
    </w:p>
    <w:p w:rsidR="00A754C0" w:rsidRPr="00A754C0" w:rsidRDefault="00A754C0" w:rsidP="00C85FF4">
      <w:pPr>
        <w:widowControl w:val="0"/>
        <w:numPr>
          <w:ilvl w:val="0"/>
          <w:numId w:val="5"/>
        </w:numPr>
        <w:tabs>
          <w:tab w:val="left" w:pos="1174"/>
        </w:tabs>
        <w:autoSpaceDE w:val="0"/>
        <w:autoSpaceDN w:val="0"/>
        <w:spacing w:after="200" w:line="276" w:lineRule="auto"/>
        <w:ind w:right="304" w:firstLine="710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с целью обеспечения преемственности объективности оценивания рассматривать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результаты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ВПР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на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совместных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заседаниях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школьных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методических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объединений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учителей</w:t>
      </w:r>
      <w:r w:rsidRPr="00A754C0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начальных</w:t>
      </w:r>
      <w:r w:rsidRPr="00A754C0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классов</w:t>
      </w:r>
      <w:r w:rsidRPr="00A754C0">
        <w:rPr>
          <w:rFonts w:eastAsia="Calibri"/>
          <w:spacing w:val="3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</w:t>
      </w:r>
      <w:r w:rsidRPr="00A754C0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учителей-предметников;</w:t>
      </w:r>
    </w:p>
    <w:p w:rsidR="00A754C0" w:rsidRPr="00A754C0" w:rsidRDefault="00A754C0" w:rsidP="00C85FF4">
      <w:pPr>
        <w:widowControl w:val="0"/>
        <w:numPr>
          <w:ilvl w:val="0"/>
          <w:numId w:val="5"/>
        </w:numPr>
        <w:tabs>
          <w:tab w:val="left" w:pos="1251"/>
        </w:tabs>
        <w:autoSpaceDE w:val="0"/>
        <w:autoSpaceDN w:val="0"/>
        <w:spacing w:before="6" w:after="200" w:line="237" w:lineRule="auto"/>
        <w:ind w:right="312" w:firstLine="710"/>
        <w:jc w:val="both"/>
        <w:rPr>
          <w:rFonts w:eastAsia="Calibri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использовать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текущий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контроль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образовательной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деятельности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на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основе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типологии</w:t>
      </w:r>
      <w:r w:rsidRPr="00A754C0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заданий</w:t>
      </w:r>
      <w:r w:rsidRPr="00A754C0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ВПР</w:t>
      </w:r>
      <w:r w:rsidRPr="00A754C0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</w:t>
      </w:r>
      <w:r w:rsidRPr="00A754C0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с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учетом</w:t>
      </w:r>
      <w:r w:rsidRPr="00A754C0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требований</w:t>
      </w:r>
      <w:r w:rsidRPr="00A754C0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к</w:t>
      </w:r>
      <w:r w:rsidRPr="00A754C0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системе</w:t>
      </w:r>
      <w:r w:rsidRPr="00A754C0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оценивания;</w:t>
      </w:r>
    </w:p>
    <w:p w:rsidR="00A754C0" w:rsidRPr="00A754C0" w:rsidRDefault="00A754C0" w:rsidP="00C85FF4">
      <w:pPr>
        <w:widowControl w:val="0"/>
        <w:numPr>
          <w:ilvl w:val="0"/>
          <w:numId w:val="5"/>
        </w:numPr>
        <w:tabs>
          <w:tab w:val="left" w:pos="1160"/>
        </w:tabs>
        <w:autoSpaceDE w:val="0"/>
        <w:autoSpaceDN w:val="0"/>
        <w:adjustRightInd w:val="0"/>
        <w:spacing w:before="4" w:after="200" w:line="276" w:lineRule="auto"/>
        <w:ind w:right="306" w:firstLine="71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A754C0">
        <w:rPr>
          <w:rFonts w:eastAsia="Calibri"/>
          <w:sz w:val="24"/>
          <w:szCs w:val="24"/>
          <w:lang w:eastAsia="en-US"/>
        </w:rPr>
        <w:t>при планировании уроков больше внимания уделять обучению смыслового чтения текста задания (задачи),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 xml:space="preserve">избегать однообразной формулировки заданий, </w:t>
      </w:r>
      <w:r w:rsidRPr="00A754C0">
        <w:rPr>
          <w:rFonts w:eastAsia="Calibri"/>
          <w:sz w:val="24"/>
          <w:szCs w:val="24"/>
          <w:lang w:eastAsia="en-US"/>
        </w:rPr>
        <w:lastRenderedPageBreak/>
        <w:t>обучать</w:t>
      </w:r>
      <w:r w:rsidRPr="00A754C0">
        <w:rPr>
          <w:rFonts w:eastAsia="Calibri"/>
          <w:spacing w:val="-57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школьников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разным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способам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выполнения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задания;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предлагать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учащимся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объяснять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выполнение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задания,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доказывать,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почему ими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выбран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тот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или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иной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способ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действия,</w:t>
      </w:r>
      <w:r w:rsidRPr="00A754C0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активнее использовать</w:t>
      </w:r>
      <w:r w:rsidRPr="00A754C0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754C0">
        <w:rPr>
          <w:rFonts w:eastAsia="Calibri"/>
          <w:sz w:val="24"/>
          <w:szCs w:val="24"/>
          <w:lang w:eastAsia="en-US"/>
        </w:rPr>
        <w:t>практико-ориентированные задания.</w:t>
      </w:r>
      <w:r w:rsidRPr="00A754C0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A754C0" w:rsidRPr="00A754C0" w:rsidRDefault="00A754C0" w:rsidP="00A754C0">
      <w:pPr>
        <w:rPr>
          <w:rFonts w:eastAsia="Calibri"/>
          <w:sz w:val="24"/>
          <w:szCs w:val="24"/>
        </w:rPr>
      </w:pPr>
    </w:p>
    <w:p w:rsidR="00A754C0" w:rsidRPr="00A754C0" w:rsidRDefault="00A754C0" w:rsidP="00A754C0">
      <w:pPr>
        <w:ind w:firstLine="426"/>
        <w:jc w:val="both"/>
        <w:rPr>
          <w:rFonts w:eastAsia="Calibri"/>
          <w:noProof/>
          <w:sz w:val="24"/>
          <w:szCs w:val="24"/>
        </w:rPr>
      </w:pPr>
      <w:r w:rsidRPr="00A754C0">
        <w:rPr>
          <w:rFonts w:eastAsia="Calibri"/>
          <w:b/>
          <w:noProof/>
          <w:sz w:val="24"/>
          <w:szCs w:val="24"/>
        </w:rPr>
        <w:t>Результаты ВПР</w:t>
      </w:r>
      <w:r w:rsidRPr="00A754C0">
        <w:rPr>
          <w:rFonts w:eastAsia="Calibri"/>
          <w:noProof/>
          <w:sz w:val="24"/>
          <w:szCs w:val="24"/>
        </w:rPr>
        <w:t xml:space="preserve"> показывают, что школе необходимо продолжить работу над совершенствованием учебного процесса и созданием механизма внутришкольной системы оценки качества в соответствии с ФГОС. </w:t>
      </w:r>
      <w:r w:rsidRPr="00A754C0">
        <w:rPr>
          <w:rFonts w:eastAsia="Calibri"/>
          <w:noProof/>
          <w:sz w:val="24"/>
          <w:szCs w:val="24"/>
          <w:u w:val="single"/>
        </w:rPr>
        <w:t>Одним из направлений</w:t>
      </w:r>
      <w:r w:rsidRPr="00A754C0">
        <w:rPr>
          <w:rFonts w:eastAsia="Calibri"/>
          <w:noProof/>
          <w:sz w:val="24"/>
          <w:szCs w:val="24"/>
        </w:rPr>
        <w:t xml:space="preserve"> деятельности в школе должна стать </w:t>
      </w:r>
      <w:r w:rsidRPr="00A754C0">
        <w:rPr>
          <w:rFonts w:eastAsia="Calibri"/>
          <w:noProof/>
          <w:sz w:val="24"/>
          <w:szCs w:val="24"/>
          <w:u w:val="single"/>
        </w:rPr>
        <w:t>оценка индивидуальных образовательных достижений учащихся</w:t>
      </w:r>
      <w:r w:rsidRPr="00A754C0">
        <w:rPr>
          <w:rFonts w:eastAsia="Calibri"/>
          <w:noProof/>
          <w:sz w:val="24"/>
          <w:szCs w:val="24"/>
        </w:rPr>
        <w:t>.</w:t>
      </w:r>
    </w:p>
    <w:p w:rsidR="00A754C0" w:rsidRPr="00A754C0" w:rsidRDefault="00A754C0" w:rsidP="00A754C0">
      <w:pPr>
        <w:tabs>
          <w:tab w:val="left" w:pos="8460"/>
        </w:tabs>
        <w:ind w:firstLine="426"/>
        <w:jc w:val="both"/>
        <w:rPr>
          <w:rFonts w:eastAsia="Calibri"/>
          <w:noProof/>
          <w:sz w:val="24"/>
          <w:szCs w:val="24"/>
        </w:rPr>
      </w:pPr>
      <w:r w:rsidRPr="00A754C0">
        <w:rPr>
          <w:rFonts w:eastAsia="Calibri"/>
          <w:noProof/>
          <w:sz w:val="24"/>
          <w:szCs w:val="24"/>
        </w:rPr>
        <w:tab/>
      </w:r>
    </w:p>
    <w:p w:rsidR="00A754C0" w:rsidRPr="00A754C0" w:rsidRDefault="00A754C0" w:rsidP="00A754C0">
      <w:pPr>
        <w:tabs>
          <w:tab w:val="left" w:pos="8460"/>
        </w:tabs>
        <w:ind w:firstLine="426"/>
        <w:jc w:val="both"/>
        <w:rPr>
          <w:rFonts w:eastAsia="Calibri"/>
          <w:noProof/>
          <w:sz w:val="24"/>
          <w:szCs w:val="24"/>
        </w:rPr>
      </w:pPr>
    </w:p>
    <w:p w:rsidR="00A754C0" w:rsidRPr="00A754C0" w:rsidRDefault="00A754C0" w:rsidP="00A754C0">
      <w:pPr>
        <w:rPr>
          <w:rFonts w:eastAsia="Calibri"/>
          <w:sz w:val="24"/>
          <w:szCs w:val="24"/>
        </w:rPr>
      </w:pPr>
    </w:p>
    <w:p w:rsidR="00DA18AA" w:rsidRPr="00DA18AA" w:rsidRDefault="00DA18AA" w:rsidP="00DA18AA">
      <w:pPr>
        <w:spacing w:line="276" w:lineRule="auto"/>
        <w:ind w:firstLine="709"/>
        <w:jc w:val="both"/>
        <w:rPr>
          <w:rFonts w:ascii="Liberation Serif" w:eastAsia="Calibri" w:hAnsi="Liberation Serif"/>
          <w:b/>
          <w:i/>
          <w:sz w:val="24"/>
          <w:szCs w:val="24"/>
          <w:lang w:eastAsia="en-US"/>
        </w:rPr>
      </w:pPr>
      <w:r w:rsidRPr="00DA18AA">
        <w:rPr>
          <w:rFonts w:ascii="Liberation Serif" w:eastAsia="Calibri" w:hAnsi="Liberation Serif"/>
          <w:b/>
          <w:i/>
          <w:sz w:val="24"/>
          <w:szCs w:val="24"/>
          <w:lang w:eastAsia="en-US"/>
        </w:rPr>
        <w:t>Результаты участия во Всероссийской олимпиаде школьников</w:t>
      </w:r>
    </w:p>
    <w:p w:rsidR="00A754C0" w:rsidRPr="00A754C0" w:rsidRDefault="00A754C0" w:rsidP="00A754C0">
      <w:pPr>
        <w:spacing w:after="200" w:line="276" w:lineRule="auto"/>
        <w:jc w:val="both"/>
        <w:rPr>
          <w:rFonts w:eastAsia="Calibri" w:cs="Arial"/>
          <w:sz w:val="24"/>
          <w:szCs w:val="24"/>
          <w:lang w:eastAsia="en-US"/>
        </w:rPr>
      </w:pPr>
      <w:r w:rsidRPr="00A754C0">
        <w:rPr>
          <w:rFonts w:eastAsia="Calibri" w:cs="Arial"/>
          <w:sz w:val="24"/>
          <w:szCs w:val="24"/>
          <w:lang w:eastAsia="en-US"/>
        </w:rPr>
        <w:t xml:space="preserve">Обучающиеся МОУ «Речкаловская СОШ»  приняли участие в  школьном этапе Всероссийской  олимпиады школьников 2020 году по 14 предметам. Участниками олимпиады стали 75обучающихся 4-11 классов (процент участия –94,9%). Обучающиеся выбирали предметы, по которым хотели бы писать олимпиаду, согласовывали свой выбор с родителями и на основании заявления от родителей в предложенные сроки  выполняли олимпиадные задания.  В  школьном этапе Всероссийской олимпиады  принимали участие </w:t>
      </w:r>
      <w:proofErr w:type="spellStart"/>
      <w:r w:rsidRPr="00A754C0">
        <w:rPr>
          <w:rFonts w:eastAsia="Calibri" w:cs="Arial"/>
          <w:sz w:val="24"/>
          <w:szCs w:val="24"/>
          <w:lang w:eastAsia="en-US"/>
        </w:rPr>
        <w:t>двоеобучающихся</w:t>
      </w:r>
      <w:proofErr w:type="spellEnd"/>
      <w:r w:rsidRPr="00A754C0">
        <w:rPr>
          <w:rFonts w:eastAsia="Calibri" w:cs="Arial"/>
          <w:sz w:val="24"/>
          <w:szCs w:val="24"/>
          <w:lang w:eastAsia="en-US"/>
        </w:rPr>
        <w:t xml:space="preserve"> с ОВЗ. Комиссия по проведению школьного этапа присудила 27 первых мест и 19 призовых мест. Все победители и призеры получили грамоты и дипломы школы. </w:t>
      </w:r>
    </w:p>
    <w:p w:rsidR="00A754C0" w:rsidRPr="00A754C0" w:rsidRDefault="00A754C0" w:rsidP="00A754C0">
      <w:pPr>
        <w:spacing w:after="200" w:line="276" w:lineRule="auto"/>
        <w:jc w:val="both"/>
        <w:rPr>
          <w:rFonts w:eastAsia="Calibri" w:cs="Arial"/>
          <w:sz w:val="24"/>
          <w:szCs w:val="24"/>
          <w:lang w:eastAsia="en-US"/>
        </w:rPr>
      </w:pPr>
      <w:r w:rsidRPr="00A754C0">
        <w:rPr>
          <w:rFonts w:eastAsia="Calibri" w:cs="Arial"/>
          <w:sz w:val="24"/>
          <w:szCs w:val="24"/>
          <w:lang w:eastAsia="en-US"/>
        </w:rPr>
        <w:t>В муниципальном этапе Всероссийской олимпиады школьников 2020 года приняли участие 10 человек  7  предметам, 3 чел. участвовали в нескольких олимпиадах.  Учащиеся 7-11 классов заняли 6 призовых мест.</w:t>
      </w:r>
    </w:p>
    <w:p w:rsidR="00A754C0" w:rsidRPr="00A754C0" w:rsidRDefault="00A754C0" w:rsidP="00A754C0">
      <w:pPr>
        <w:spacing w:after="200" w:line="276" w:lineRule="auto"/>
        <w:jc w:val="both"/>
        <w:rPr>
          <w:rFonts w:eastAsia="Calibri" w:cs="Arial"/>
          <w:sz w:val="24"/>
          <w:szCs w:val="24"/>
          <w:lang w:eastAsia="en-US"/>
        </w:rPr>
      </w:pPr>
      <w:r w:rsidRPr="00A754C0">
        <w:rPr>
          <w:rFonts w:eastAsia="Calibri" w:cs="Arial"/>
          <w:b/>
          <w:sz w:val="24"/>
          <w:szCs w:val="24"/>
          <w:u w:val="single"/>
          <w:lang w:eastAsia="en-US"/>
        </w:rPr>
        <w:t>1 место</w:t>
      </w:r>
      <w:r w:rsidRPr="00A754C0">
        <w:rPr>
          <w:rFonts w:eastAsia="Calibri" w:cs="Arial"/>
          <w:sz w:val="24"/>
          <w:szCs w:val="24"/>
          <w:lang w:eastAsia="en-US"/>
        </w:rPr>
        <w:t xml:space="preserve">  по биологии–Егоров Евгений, ученик10 класса (учитель Русских В.Б.);  </w:t>
      </w:r>
      <w:r w:rsidRPr="00A754C0">
        <w:rPr>
          <w:rFonts w:eastAsia="Calibri" w:cs="Arial"/>
          <w:b/>
          <w:sz w:val="24"/>
          <w:szCs w:val="24"/>
          <w:u w:val="single"/>
          <w:lang w:eastAsia="en-US"/>
        </w:rPr>
        <w:t>1 место</w:t>
      </w:r>
      <w:r w:rsidRPr="00A754C0">
        <w:rPr>
          <w:rFonts w:eastAsia="Calibri" w:cs="Arial"/>
          <w:sz w:val="24"/>
          <w:szCs w:val="24"/>
          <w:lang w:eastAsia="en-US"/>
        </w:rPr>
        <w:t xml:space="preserve">  по физической культуре – Никитина Софья, ученица 9 класса (учитель </w:t>
      </w:r>
      <w:proofErr w:type="spellStart"/>
      <w:r w:rsidRPr="00A754C0">
        <w:rPr>
          <w:rFonts w:eastAsia="Calibri" w:cs="Arial"/>
          <w:sz w:val="24"/>
          <w:szCs w:val="24"/>
          <w:lang w:eastAsia="en-US"/>
        </w:rPr>
        <w:t>ОгородниковА.В</w:t>
      </w:r>
      <w:proofErr w:type="spellEnd"/>
      <w:r w:rsidRPr="00A754C0">
        <w:rPr>
          <w:rFonts w:eastAsia="Calibri" w:cs="Arial"/>
          <w:sz w:val="24"/>
          <w:szCs w:val="24"/>
          <w:lang w:eastAsia="en-US"/>
        </w:rPr>
        <w:t xml:space="preserve">.); </w:t>
      </w:r>
      <w:r w:rsidRPr="00A754C0">
        <w:rPr>
          <w:rFonts w:eastAsia="Calibri" w:cs="Arial"/>
          <w:b/>
          <w:sz w:val="24"/>
          <w:szCs w:val="24"/>
          <w:u w:val="single"/>
          <w:lang w:eastAsia="en-US"/>
        </w:rPr>
        <w:t>1 место</w:t>
      </w:r>
      <w:r w:rsidRPr="00A754C0">
        <w:rPr>
          <w:rFonts w:eastAsia="Calibri" w:cs="Arial"/>
          <w:sz w:val="24"/>
          <w:szCs w:val="24"/>
          <w:lang w:eastAsia="en-US"/>
        </w:rPr>
        <w:t xml:space="preserve"> по ОБЖ  – </w:t>
      </w:r>
      <w:proofErr w:type="spellStart"/>
      <w:r w:rsidRPr="00A754C0">
        <w:rPr>
          <w:rFonts w:eastAsia="Calibri" w:cs="Arial"/>
          <w:sz w:val="24"/>
          <w:szCs w:val="24"/>
          <w:lang w:eastAsia="en-US"/>
        </w:rPr>
        <w:t>Дорохин</w:t>
      </w:r>
      <w:proofErr w:type="spellEnd"/>
      <w:r w:rsidRPr="00A754C0">
        <w:rPr>
          <w:rFonts w:eastAsia="Calibri" w:cs="Arial"/>
          <w:sz w:val="24"/>
          <w:szCs w:val="24"/>
          <w:lang w:eastAsia="en-US"/>
        </w:rPr>
        <w:t xml:space="preserve"> Андрей, ученик 10 класса (учитель Огородников А.В.); </w:t>
      </w:r>
      <w:r w:rsidRPr="00A754C0">
        <w:rPr>
          <w:rFonts w:eastAsia="Calibri" w:cs="Arial"/>
          <w:b/>
          <w:sz w:val="24"/>
          <w:szCs w:val="24"/>
          <w:u w:val="single"/>
          <w:lang w:eastAsia="en-US"/>
        </w:rPr>
        <w:t>2 место</w:t>
      </w:r>
      <w:r w:rsidRPr="00A754C0">
        <w:rPr>
          <w:rFonts w:eastAsia="Calibri" w:cs="Arial"/>
          <w:sz w:val="24"/>
          <w:szCs w:val="24"/>
          <w:lang w:eastAsia="en-US"/>
        </w:rPr>
        <w:t xml:space="preserve"> по ОБЖ  – </w:t>
      </w:r>
      <w:proofErr w:type="spellStart"/>
      <w:r w:rsidRPr="00A754C0">
        <w:rPr>
          <w:rFonts w:eastAsia="Calibri" w:cs="Arial"/>
          <w:sz w:val="24"/>
          <w:szCs w:val="24"/>
          <w:lang w:eastAsia="en-US"/>
        </w:rPr>
        <w:t>Язовская</w:t>
      </w:r>
      <w:proofErr w:type="spellEnd"/>
      <w:r w:rsidRPr="00A754C0">
        <w:rPr>
          <w:rFonts w:eastAsia="Calibri" w:cs="Arial"/>
          <w:sz w:val="24"/>
          <w:szCs w:val="24"/>
          <w:lang w:eastAsia="en-US"/>
        </w:rPr>
        <w:t xml:space="preserve"> Яна, ученица</w:t>
      </w:r>
      <w:proofErr w:type="gramStart"/>
      <w:r w:rsidRPr="00A754C0">
        <w:rPr>
          <w:rFonts w:eastAsia="Calibri" w:cs="Arial"/>
          <w:sz w:val="24"/>
          <w:szCs w:val="24"/>
          <w:lang w:eastAsia="en-US"/>
        </w:rPr>
        <w:t>7</w:t>
      </w:r>
      <w:proofErr w:type="gramEnd"/>
      <w:r w:rsidRPr="00A754C0">
        <w:rPr>
          <w:rFonts w:eastAsia="Calibri" w:cs="Arial"/>
          <w:sz w:val="24"/>
          <w:szCs w:val="24"/>
          <w:lang w:eastAsia="en-US"/>
        </w:rPr>
        <w:t xml:space="preserve"> класса (учитель Счастливцева Н.Ю.); </w:t>
      </w:r>
      <w:r w:rsidRPr="00A754C0">
        <w:rPr>
          <w:rFonts w:eastAsia="Calibri" w:cs="Arial"/>
          <w:b/>
          <w:sz w:val="24"/>
          <w:szCs w:val="24"/>
          <w:u w:val="single"/>
          <w:lang w:eastAsia="en-US"/>
        </w:rPr>
        <w:t>3 место</w:t>
      </w:r>
      <w:r w:rsidRPr="00A754C0">
        <w:rPr>
          <w:rFonts w:eastAsia="Calibri" w:cs="Arial"/>
          <w:sz w:val="24"/>
          <w:szCs w:val="24"/>
          <w:lang w:eastAsia="en-US"/>
        </w:rPr>
        <w:t xml:space="preserve"> по обществознанию – Григорян Камилла, ученица 11 класса; </w:t>
      </w:r>
      <w:r w:rsidRPr="00A754C0">
        <w:rPr>
          <w:rFonts w:eastAsia="Calibri" w:cs="Arial"/>
          <w:b/>
          <w:sz w:val="24"/>
          <w:szCs w:val="24"/>
          <w:u w:val="single"/>
          <w:lang w:eastAsia="en-US"/>
        </w:rPr>
        <w:t>3 место</w:t>
      </w:r>
      <w:r w:rsidRPr="00A754C0">
        <w:rPr>
          <w:rFonts w:eastAsia="Calibri" w:cs="Arial"/>
          <w:sz w:val="24"/>
          <w:szCs w:val="24"/>
          <w:lang w:eastAsia="en-US"/>
        </w:rPr>
        <w:t xml:space="preserve"> по обществознанию – Григорьева Елизавета, ученица 7 класса (учитель Захаров С.В.).Эти участники муниципального этапа Всероссийской олимпиады школьников набрали 50%  и более </w:t>
      </w:r>
      <w:proofErr w:type="gramStart"/>
      <w:r w:rsidRPr="00A754C0">
        <w:rPr>
          <w:rFonts w:eastAsia="Calibri" w:cs="Arial"/>
          <w:sz w:val="24"/>
          <w:szCs w:val="24"/>
          <w:lang w:eastAsia="en-US"/>
        </w:rPr>
        <w:t>от</w:t>
      </w:r>
      <w:proofErr w:type="gramEnd"/>
      <w:r w:rsidRPr="00A754C0">
        <w:rPr>
          <w:rFonts w:eastAsia="Calibri" w:cs="Arial"/>
          <w:sz w:val="24"/>
          <w:szCs w:val="24"/>
          <w:lang w:eastAsia="en-US"/>
        </w:rPr>
        <w:t xml:space="preserve"> </w:t>
      </w:r>
      <w:proofErr w:type="gramStart"/>
      <w:r w:rsidRPr="00A754C0">
        <w:rPr>
          <w:rFonts w:eastAsia="Calibri" w:cs="Arial"/>
          <w:sz w:val="24"/>
          <w:szCs w:val="24"/>
          <w:lang w:eastAsia="en-US"/>
        </w:rPr>
        <w:t>Мах</w:t>
      </w:r>
      <w:proofErr w:type="gramEnd"/>
      <w:r w:rsidRPr="00A754C0">
        <w:rPr>
          <w:rFonts w:eastAsia="Calibri" w:cs="Arial"/>
          <w:sz w:val="24"/>
          <w:szCs w:val="24"/>
          <w:lang w:eastAsia="en-US"/>
        </w:rPr>
        <w:t xml:space="preserve"> количества 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878"/>
        <w:gridCol w:w="2214"/>
        <w:gridCol w:w="2885"/>
        <w:gridCol w:w="1359"/>
        <w:gridCol w:w="1476"/>
      </w:tblGrid>
      <w:tr w:rsidR="00A754C0" w:rsidRPr="00A754C0" w:rsidTr="00A754C0">
        <w:tc>
          <w:tcPr>
            <w:tcW w:w="759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п</w:t>
            </w:r>
            <w:proofErr w:type="gramEnd"/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78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214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885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ФИ ученика</w:t>
            </w:r>
          </w:p>
        </w:tc>
        <w:tc>
          <w:tcPr>
            <w:tcW w:w="1359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Мах кол-во баллов</w:t>
            </w:r>
          </w:p>
        </w:tc>
        <w:tc>
          <w:tcPr>
            <w:tcW w:w="1476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набрано баллов</w:t>
            </w:r>
          </w:p>
        </w:tc>
      </w:tr>
      <w:tr w:rsidR="00A754C0" w:rsidRPr="00A754C0" w:rsidTr="00A754C0">
        <w:tc>
          <w:tcPr>
            <w:tcW w:w="759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11кл</w:t>
            </w:r>
          </w:p>
        </w:tc>
        <w:tc>
          <w:tcPr>
            <w:tcW w:w="2214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885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Григорян Камилла Германовна</w:t>
            </w:r>
          </w:p>
        </w:tc>
        <w:tc>
          <w:tcPr>
            <w:tcW w:w="1359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76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50</w:t>
            </w:r>
          </w:p>
          <w:p w:rsidR="00A754C0" w:rsidRPr="00A754C0" w:rsidRDefault="00A754C0" w:rsidP="00A754C0">
            <w:pPr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b/>
                <w:sz w:val="24"/>
                <w:szCs w:val="24"/>
                <w:lang w:eastAsia="en-US"/>
              </w:rPr>
              <w:t>3 место</w:t>
            </w:r>
          </w:p>
        </w:tc>
      </w:tr>
      <w:tr w:rsidR="00A754C0" w:rsidRPr="00A754C0" w:rsidTr="00A754C0">
        <w:tc>
          <w:tcPr>
            <w:tcW w:w="759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8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 xml:space="preserve">10 </w:t>
            </w:r>
            <w:proofErr w:type="spellStart"/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214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885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Егоров Евгений Алексеевич</w:t>
            </w:r>
          </w:p>
        </w:tc>
        <w:tc>
          <w:tcPr>
            <w:tcW w:w="1359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76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38</w:t>
            </w:r>
          </w:p>
          <w:p w:rsidR="00A754C0" w:rsidRPr="00A754C0" w:rsidRDefault="00A754C0" w:rsidP="00A754C0">
            <w:pPr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b/>
                <w:sz w:val="24"/>
                <w:szCs w:val="24"/>
                <w:lang w:eastAsia="en-US"/>
              </w:rPr>
              <w:t>1 место</w:t>
            </w:r>
          </w:p>
        </w:tc>
      </w:tr>
      <w:tr w:rsidR="00A754C0" w:rsidRPr="00A754C0" w:rsidTr="00A754C0">
        <w:tc>
          <w:tcPr>
            <w:tcW w:w="759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8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 xml:space="preserve">10 </w:t>
            </w:r>
            <w:proofErr w:type="spellStart"/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214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2885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proofErr w:type="spellStart"/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Дорохин</w:t>
            </w:r>
            <w:proofErr w:type="spellEnd"/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 xml:space="preserve">  Андрей Александрович</w:t>
            </w:r>
          </w:p>
        </w:tc>
        <w:tc>
          <w:tcPr>
            <w:tcW w:w="1359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476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166</w:t>
            </w:r>
          </w:p>
          <w:p w:rsidR="00A754C0" w:rsidRPr="00A754C0" w:rsidRDefault="00A754C0" w:rsidP="00A754C0">
            <w:pPr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b/>
                <w:sz w:val="24"/>
                <w:szCs w:val="24"/>
                <w:lang w:eastAsia="en-US"/>
              </w:rPr>
              <w:t>1 место</w:t>
            </w:r>
          </w:p>
        </w:tc>
      </w:tr>
      <w:tr w:rsidR="00A754C0" w:rsidRPr="00A754C0" w:rsidTr="00A754C0">
        <w:tc>
          <w:tcPr>
            <w:tcW w:w="759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8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 xml:space="preserve">9 </w:t>
            </w:r>
            <w:proofErr w:type="spellStart"/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214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885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Никитина Софья Александровна</w:t>
            </w:r>
          </w:p>
        </w:tc>
        <w:tc>
          <w:tcPr>
            <w:tcW w:w="1359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214</w:t>
            </w:r>
          </w:p>
        </w:tc>
        <w:tc>
          <w:tcPr>
            <w:tcW w:w="1476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114</w:t>
            </w:r>
          </w:p>
          <w:p w:rsidR="00A754C0" w:rsidRPr="00A754C0" w:rsidRDefault="00A754C0" w:rsidP="00A754C0">
            <w:pPr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b/>
                <w:sz w:val="24"/>
                <w:szCs w:val="24"/>
                <w:lang w:eastAsia="en-US"/>
              </w:rPr>
              <w:t>1 место</w:t>
            </w:r>
          </w:p>
        </w:tc>
      </w:tr>
      <w:tr w:rsidR="00A754C0" w:rsidRPr="00A754C0" w:rsidTr="00A754C0">
        <w:tc>
          <w:tcPr>
            <w:tcW w:w="759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8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 xml:space="preserve">8 </w:t>
            </w:r>
            <w:proofErr w:type="spellStart"/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214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885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Григорьева Елизавета Евгеньевна</w:t>
            </w:r>
          </w:p>
        </w:tc>
        <w:tc>
          <w:tcPr>
            <w:tcW w:w="1359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76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49</w:t>
            </w:r>
          </w:p>
          <w:p w:rsidR="00A754C0" w:rsidRPr="00A754C0" w:rsidRDefault="00A754C0" w:rsidP="00A754C0">
            <w:pPr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b/>
                <w:sz w:val="24"/>
                <w:szCs w:val="24"/>
                <w:lang w:eastAsia="en-US"/>
              </w:rPr>
              <w:t>3 место</w:t>
            </w:r>
          </w:p>
        </w:tc>
      </w:tr>
      <w:tr w:rsidR="00A754C0" w:rsidRPr="00A754C0" w:rsidTr="00A754C0">
        <w:tc>
          <w:tcPr>
            <w:tcW w:w="759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8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 xml:space="preserve">7 </w:t>
            </w:r>
            <w:proofErr w:type="spellStart"/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214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2885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proofErr w:type="spellStart"/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Язовская</w:t>
            </w:r>
            <w:proofErr w:type="spellEnd"/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 xml:space="preserve"> Яна Дмитриевна</w:t>
            </w:r>
          </w:p>
        </w:tc>
        <w:tc>
          <w:tcPr>
            <w:tcW w:w="1359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476" w:type="dxa"/>
          </w:tcPr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sz w:val="24"/>
                <w:szCs w:val="24"/>
                <w:lang w:eastAsia="en-US"/>
              </w:rPr>
              <w:t>145</w:t>
            </w:r>
          </w:p>
          <w:p w:rsidR="00A754C0" w:rsidRPr="00A754C0" w:rsidRDefault="00A754C0" w:rsidP="00A754C0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A754C0">
              <w:rPr>
                <w:rFonts w:eastAsia="Calibri" w:cs="Arial"/>
                <w:b/>
                <w:sz w:val="24"/>
                <w:szCs w:val="24"/>
                <w:lang w:eastAsia="en-US"/>
              </w:rPr>
              <w:t>2 место</w:t>
            </w:r>
          </w:p>
        </w:tc>
      </w:tr>
    </w:tbl>
    <w:p w:rsidR="00A754C0" w:rsidRPr="00A754C0" w:rsidRDefault="00A754C0" w:rsidP="00A754C0">
      <w:pPr>
        <w:spacing w:before="120"/>
        <w:rPr>
          <w:rFonts w:eastAsia="Calibri"/>
          <w:b/>
          <w:sz w:val="24"/>
          <w:szCs w:val="24"/>
          <w:lang w:eastAsia="en-US"/>
        </w:rPr>
      </w:pPr>
    </w:p>
    <w:p w:rsidR="00DA18AA" w:rsidRPr="00125BF3" w:rsidRDefault="00DA18AA" w:rsidP="00125BF3">
      <w:pPr>
        <w:spacing w:line="276" w:lineRule="auto"/>
        <w:ind w:firstLine="709"/>
        <w:rPr>
          <w:rFonts w:ascii="Liberation Serif" w:eastAsia="Calibri" w:hAnsi="Liberation Serif"/>
          <w:b/>
          <w:i/>
          <w:noProof/>
          <w:sz w:val="24"/>
          <w:szCs w:val="24"/>
        </w:rPr>
      </w:pPr>
      <w:r w:rsidRPr="00125BF3">
        <w:rPr>
          <w:rFonts w:ascii="Liberation Serif" w:eastAsia="Calibri" w:hAnsi="Liberation Serif"/>
          <w:b/>
          <w:i/>
          <w:noProof/>
          <w:sz w:val="24"/>
          <w:szCs w:val="24"/>
        </w:rPr>
        <w:t>Кадровый потенциал системы образования</w:t>
      </w:r>
    </w:p>
    <w:p w:rsidR="00A754C0" w:rsidRPr="00A754C0" w:rsidRDefault="00A754C0" w:rsidP="00A754C0">
      <w:pPr>
        <w:jc w:val="both"/>
        <w:rPr>
          <w:rFonts w:eastAsia="Calibri" w:cs="Arial"/>
          <w:sz w:val="24"/>
          <w:szCs w:val="24"/>
        </w:rPr>
      </w:pPr>
      <w:r w:rsidRPr="00A754C0">
        <w:rPr>
          <w:rFonts w:eastAsia="Calibri" w:cs="Arial"/>
          <w:sz w:val="24"/>
          <w:szCs w:val="24"/>
        </w:rPr>
        <w:t xml:space="preserve">Муниципальное общеобразовательное учреждение «Речкаловская средняя общеобразовательная школа» укомплектовано педагогическими кадрами, что позволяет организовать образовательный процесс по всем предметам федерального, регионального (национально-регионального) компонентов и компонента образовательного учреждения. В настоящее время в связи с модернизацией и изменениями в системе образования, Речкаловской школе  требуются такие специалисты, как учитель-дефектолог, учитель-логопед. </w:t>
      </w:r>
    </w:p>
    <w:p w:rsidR="00A754C0" w:rsidRPr="00A754C0" w:rsidRDefault="00A754C0" w:rsidP="00A754C0">
      <w:pPr>
        <w:jc w:val="both"/>
        <w:rPr>
          <w:rFonts w:eastAsia="Calibri" w:cs="Arial"/>
          <w:sz w:val="24"/>
          <w:szCs w:val="24"/>
        </w:rPr>
      </w:pPr>
      <w:r w:rsidRPr="00A754C0">
        <w:rPr>
          <w:rFonts w:ascii="Arial" w:eastAsia="Calibri" w:hAnsi="Arial" w:cs="Arial"/>
          <w:lang w:eastAsia="en-US"/>
        </w:rPr>
        <w:t xml:space="preserve">    </w:t>
      </w:r>
      <w:r w:rsidRPr="00A754C0">
        <w:rPr>
          <w:rFonts w:eastAsia="Calibri" w:cs="Arial"/>
          <w:sz w:val="24"/>
          <w:szCs w:val="24"/>
        </w:rPr>
        <w:t xml:space="preserve">     В настоящий момент в школе образовательный процесс ведет 21 педагог (один из них внешний совместитель), в том числе на условиях внутреннего совмещения 3 руководителя. </w:t>
      </w:r>
    </w:p>
    <w:p w:rsidR="00A754C0" w:rsidRPr="00A754C0" w:rsidRDefault="00A754C0" w:rsidP="00A754C0">
      <w:pPr>
        <w:rPr>
          <w:rFonts w:eastAsia="Calibri" w:cs="Arial"/>
          <w:sz w:val="24"/>
          <w:szCs w:val="24"/>
        </w:rPr>
      </w:pPr>
    </w:p>
    <w:p w:rsidR="00A754C0" w:rsidRPr="00A754C0" w:rsidRDefault="00A754C0" w:rsidP="00A754C0">
      <w:pPr>
        <w:rPr>
          <w:rFonts w:eastAsia="Calibri" w:cs="Arial"/>
          <w:color w:val="0000FF"/>
          <w:sz w:val="24"/>
          <w:szCs w:val="24"/>
        </w:rPr>
      </w:pPr>
      <w:r w:rsidRPr="00A754C0">
        <w:rPr>
          <w:rFonts w:eastAsia="Calibri" w:cs="Arial"/>
          <w:color w:val="0000FF"/>
          <w:sz w:val="24"/>
          <w:szCs w:val="24"/>
        </w:rPr>
        <w:t>Характеристика педагогического состава по стажу и образованию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709"/>
        <w:gridCol w:w="850"/>
        <w:gridCol w:w="992"/>
        <w:gridCol w:w="993"/>
        <w:gridCol w:w="992"/>
        <w:gridCol w:w="1417"/>
        <w:gridCol w:w="1418"/>
        <w:gridCol w:w="1522"/>
      </w:tblGrid>
      <w:tr w:rsidR="00A754C0" w:rsidRPr="00A754C0" w:rsidTr="00A754C0">
        <w:trPr>
          <w:trHeight w:val="308"/>
          <w:jc w:val="center"/>
        </w:trPr>
        <w:tc>
          <w:tcPr>
            <w:tcW w:w="1241" w:type="dxa"/>
            <w:vMerge w:val="restart"/>
          </w:tcPr>
          <w:p w:rsidR="00A754C0" w:rsidRPr="00A754C0" w:rsidRDefault="00A754C0" w:rsidP="00A754C0">
            <w:pPr>
              <w:rPr>
                <w:rFonts w:eastAsia="Calibri" w:cs="Arial"/>
                <w:b/>
              </w:rPr>
            </w:pPr>
            <w:r w:rsidRPr="00A754C0">
              <w:rPr>
                <w:rFonts w:eastAsia="Calibri" w:cs="Arial"/>
                <w:b/>
              </w:rPr>
              <w:t>Общее количество педагогов (чел.)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A754C0" w:rsidRPr="00A754C0" w:rsidRDefault="00A754C0" w:rsidP="00A754C0">
            <w:pPr>
              <w:jc w:val="center"/>
              <w:rPr>
                <w:rFonts w:eastAsia="Calibri" w:cs="Arial"/>
                <w:b/>
              </w:rPr>
            </w:pPr>
            <w:r w:rsidRPr="00A754C0">
              <w:rPr>
                <w:rFonts w:eastAsia="Calibri" w:cs="Arial"/>
                <w:b/>
              </w:rPr>
              <w:t>стаж работы</w:t>
            </w:r>
          </w:p>
        </w:tc>
        <w:tc>
          <w:tcPr>
            <w:tcW w:w="4357" w:type="dxa"/>
            <w:gridSpan w:val="3"/>
            <w:tcBorders>
              <w:bottom w:val="single" w:sz="4" w:space="0" w:color="auto"/>
            </w:tcBorders>
          </w:tcPr>
          <w:p w:rsidR="00A754C0" w:rsidRPr="00A754C0" w:rsidRDefault="00A754C0" w:rsidP="00A754C0">
            <w:pPr>
              <w:jc w:val="center"/>
              <w:rPr>
                <w:rFonts w:eastAsia="Calibri" w:cs="Arial"/>
                <w:b/>
              </w:rPr>
            </w:pPr>
            <w:r w:rsidRPr="00A754C0">
              <w:rPr>
                <w:rFonts w:eastAsia="Calibri" w:cs="Arial"/>
                <w:b/>
              </w:rPr>
              <w:t>образование</w:t>
            </w:r>
          </w:p>
        </w:tc>
      </w:tr>
      <w:tr w:rsidR="00A754C0" w:rsidRPr="00A754C0" w:rsidTr="00A754C0">
        <w:trPr>
          <w:trHeight w:val="165"/>
          <w:jc w:val="center"/>
        </w:trPr>
        <w:tc>
          <w:tcPr>
            <w:tcW w:w="1241" w:type="dxa"/>
            <w:vMerge/>
          </w:tcPr>
          <w:p w:rsidR="00A754C0" w:rsidRPr="00A754C0" w:rsidRDefault="00A754C0" w:rsidP="00A754C0">
            <w:pPr>
              <w:rPr>
                <w:rFonts w:eastAsia="Calibri" w:cs="Arial"/>
              </w:rPr>
            </w:pPr>
          </w:p>
        </w:tc>
        <w:tc>
          <w:tcPr>
            <w:tcW w:w="709" w:type="dxa"/>
            <w:shd w:val="clear" w:color="auto" w:fill="B6DDE8"/>
          </w:tcPr>
          <w:p w:rsidR="00A754C0" w:rsidRPr="00A754C0" w:rsidRDefault="00A754C0" w:rsidP="00A754C0">
            <w:pPr>
              <w:rPr>
                <w:rFonts w:eastAsia="Calibri" w:cs="Arial"/>
              </w:rPr>
            </w:pPr>
            <w:r w:rsidRPr="00A754C0">
              <w:rPr>
                <w:rFonts w:eastAsia="Calibri" w:cs="Arial"/>
              </w:rPr>
              <w:t>до 2х лет</w:t>
            </w:r>
          </w:p>
        </w:tc>
        <w:tc>
          <w:tcPr>
            <w:tcW w:w="850" w:type="dxa"/>
            <w:shd w:val="clear" w:color="auto" w:fill="B6DDE8"/>
          </w:tcPr>
          <w:p w:rsidR="00A754C0" w:rsidRPr="00A754C0" w:rsidRDefault="00A754C0" w:rsidP="00A754C0">
            <w:pPr>
              <w:rPr>
                <w:rFonts w:eastAsia="Calibri" w:cs="Arial"/>
              </w:rPr>
            </w:pPr>
            <w:r w:rsidRPr="00A754C0">
              <w:rPr>
                <w:rFonts w:eastAsia="Calibri" w:cs="Arial"/>
              </w:rPr>
              <w:t>2-5 лет</w:t>
            </w:r>
          </w:p>
        </w:tc>
        <w:tc>
          <w:tcPr>
            <w:tcW w:w="992" w:type="dxa"/>
            <w:shd w:val="clear" w:color="auto" w:fill="B6DDE8"/>
          </w:tcPr>
          <w:p w:rsidR="00A754C0" w:rsidRPr="00A754C0" w:rsidRDefault="00A754C0" w:rsidP="00A754C0">
            <w:pPr>
              <w:rPr>
                <w:rFonts w:eastAsia="Calibri" w:cs="Arial"/>
              </w:rPr>
            </w:pPr>
            <w:r w:rsidRPr="00A754C0">
              <w:rPr>
                <w:rFonts w:eastAsia="Calibri" w:cs="Arial"/>
              </w:rPr>
              <w:t>5-10 лет</w:t>
            </w:r>
          </w:p>
        </w:tc>
        <w:tc>
          <w:tcPr>
            <w:tcW w:w="993" w:type="dxa"/>
            <w:shd w:val="clear" w:color="auto" w:fill="B6DDE8"/>
          </w:tcPr>
          <w:p w:rsidR="00A754C0" w:rsidRPr="00A754C0" w:rsidRDefault="00A754C0" w:rsidP="00A754C0">
            <w:pPr>
              <w:rPr>
                <w:rFonts w:eastAsia="Calibri" w:cs="Arial"/>
              </w:rPr>
            </w:pPr>
            <w:r w:rsidRPr="00A754C0">
              <w:rPr>
                <w:rFonts w:eastAsia="Calibri" w:cs="Arial"/>
              </w:rPr>
              <w:t>10-20 лет</w:t>
            </w:r>
          </w:p>
        </w:tc>
        <w:tc>
          <w:tcPr>
            <w:tcW w:w="992" w:type="dxa"/>
            <w:shd w:val="clear" w:color="auto" w:fill="B6DDE8"/>
          </w:tcPr>
          <w:p w:rsidR="00A754C0" w:rsidRPr="00A754C0" w:rsidRDefault="00A754C0" w:rsidP="00A754C0">
            <w:pPr>
              <w:rPr>
                <w:rFonts w:eastAsia="Calibri" w:cs="Arial"/>
              </w:rPr>
            </w:pPr>
            <w:r w:rsidRPr="00A754C0">
              <w:rPr>
                <w:rFonts w:eastAsia="Calibri" w:cs="Arial"/>
              </w:rPr>
              <w:t>свыше 20 лет</w:t>
            </w:r>
          </w:p>
        </w:tc>
        <w:tc>
          <w:tcPr>
            <w:tcW w:w="1417" w:type="dxa"/>
            <w:shd w:val="clear" w:color="auto" w:fill="DBE5F1"/>
          </w:tcPr>
          <w:p w:rsidR="00A754C0" w:rsidRPr="00A754C0" w:rsidRDefault="00A754C0" w:rsidP="00A754C0">
            <w:pPr>
              <w:rPr>
                <w:rFonts w:eastAsia="Calibri" w:cs="Arial"/>
              </w:rPr>
            </w:pPr>
            <w:r w:rsidRPr="00A754C0">
              <w:rPr>
                <w:rFonts w:eastAsia="Calibri" w:cs="Arial"/>
              </w:rPr>
              <w:t>Высшее педагогическое</w:t>
            </w:r>
          </w:p>
          <w:p w:rsidR="00A754C0" w:rsidRPr="00A754C0" w:rsidRDefault="00A754C0" w:rsidP="00A754C0">
            <w:pPr>
              <w:rPr>
                <w:rFonts w:eastAsia="Calibri" w:cs="Arial"/>
              </w:rPr>
            </w:pPr>
          </w:p>
        </w:tc>
        <w:tc>
          <w:tcPr>
            <w:tcW w:w="1418" w:type="dxa"/>
            <w:shd w:val="clear" w:color="auto" w:fill="DBE5F1"/>
          </w:tcPr>
          <w:p w:rsidR="00A754C0" w:rsidRPr="00A754C0" w:rsidRDefault="00A754C0" w:rsidP="00A754C0">
            <w:pPr>
              <w:rPr>
                <w:rFonts w:eastAsia="Calibri" w:cs="Arial"/>
              </w:rPr>
            </w:pPr>
            <w:r w:rsidRPr="00A754C0">
              <w:rPr>
                <w:rFonts w:eastAsia="Calibri" w:cs="Arial"/>
              </w:rPr>
              <w:t>Высшее непедагогическое</w:t>
            </w:r>
          </w:p>
        </w:tc>
        <w:tc>
          <w:tcPr>
            <w:tcW w:w="1522" w:type="dxa"/>
            <w:shd w:val="clear" w:color="auto" w:fill="DBE5F1"/>
          </w:tcPr>
          <w:p w:rsidR="00A754C0" w:rsidRPr="00A754C0" w:rsidRDefault="00A754C0" w:rsidP="00A754C0">
            <w:pPr>
              <w:rPr>
                <w:rFonts w:eastAsia="Calibri" w:cs="Arial"/>
              </w:rPr>
            </w:pPr>
            <w:r w:rsidRPr="00A754C0">
              <w:rPr>
                <w:rFonts w:eastAsia="Calibri" w:cs="Arial"/>
              </w:rPr>
              <w:t>Среднее специальное</w:t>
            </w:r>
          </w:p>
        </w:tc>
      </w:tr>
      <w:tr w:rsidR="00A754C0" w:rsidRPr="00A754C0" w:rsidTr="00A754C0">
        <w:trPr>
          <w:trHeight w:val="308"/>
          <w:jc w:val="center"/>
        </w:trPr>
        <w:tc>
          <w:tcPr>
            <w:tcW w:w="1241" w:type="dxa"/>
          </w:tcPr>
          <w:p w:rsidR="00A754C0" w:rsidRPr="00A754C0" w:rsidRDefault="00A754C0" w:rsidP="00A754C0">
            <w:pPr>
              <w:rPr>
                <w:rFonts w:eastAsia="Calibri" w:cs="Arial"/>
                <w:b/>
                <w:highlight w:val="yellow"/>
              </w:rPr>
            </w:pPr>
            <w:r w:rsidRPr="00A754C0">
              <w:rPr>
                <w:rFonts w:eastAsia="Calibri" w:cs="Arial"/>
                <w:b/>
              </w:rPr>
              <w:t>20</w:t>
            </w:r>
          </w:p>
        </w:tc>
        <w:tc>
          <w:tcPr>
            <w:tcW w:w="709" w:type="dxa"/>
            <w:shd w:val="clear" w:color="auto" w:fill="B6DDE8"/>
          </w:tcPr>
          <w:p w:rsidR="00A754C0" w:rsidRPr="00A754C0" w:rsidRDefault="00A754C0" w:rsidP="00A754C0">
            <w:pPr>
              <w:rPr>
                <w:rFonts w:eastAsia="Calibri" w:cs="Arial"/>
                <w:b/>
                <w:highlight w:val="yellow"/>
              </w:rPr>
            </w:pPr>
            <w:r w:rsidRPr="00A754C0">
              <w:rPr>
                <w:rFonts w:eastAsia="Calibri" w:cs="Arial"/>
                <w:b/>
              </w:rPr>
              <w:t>1</w:t>
            </w:r>
          </w:p>
        </w:tc>
        <w:tc>
          <w:tcPr>
            <w:tcW w:w="850" w:type="dxa"/>
            <w:shd w:val="clear" w:color="auto" w:fill="B6DDE8"/>
          </w:tcPr>
          <w:p w:rsidR="00A754C0" w:rsidRPr="00A754C0" w:rsidRDefault="00A754C0" w:rsidP="00A754C0">
            <w:pPr>
              <w:rPr>
                <w:rFonts w:eastAsia="Calibri" w:cs="Arial"/>
                <w:b/>
                <w:highlight w:val="yellow"/>
              </w:rPr>
            </w:pPr>
            <w:r w:rsidRPr="00A754C0">
              <w:rPr>
                <w:rFonts w:eastAsia="Calibri" w:cs="Arial"/>
                <w:b/>
              </w:rPr>
              <w:t>4</w:t>
            </w:r>
          </w:p>
        </w:tc>
        <w:tc>
          <w:tcPr>
            <w:tcW w:w="992" w:type="dxa"/>
            <w:shd w:val="clear" w:color="auto" w:fill="B6DDE8"/>
          </w:tcPr>
          <w:p w:rsidR="00A754C0" w:rsidRPr="00A754C0" w:rsidRDefault="00A754C0" w:rsidP="00A754C0">
            <w:pPr>
              <w:rPr>
                <w:rFonts w:eastAsia="Calibri" w:cs="Arial"/>
                <w:b/>
                <w:highlight w:val="yellow"/>
              </w:rPr>
            </w:pPr>
            <w:r w:rsidRPr="00A754C0">
              <w:rPr>
                <w:rFonts w:eastAsia="Calibri" w:cs="Arial"/>
                <w:b/>
              </w:rPr>
              <w:t>2</w:t>
            </w:r>
          </w:p>
        </w:tc>
        <w:tc>
          <w:tcPr>
            <w:tcW w:w="993" w:type="dxa"/>
            <w:shd w:val="clear" w:color="auto" w:fill="B6DDE8"/>
          </w:tcPr>
          <w:p w:rsidR="00A754C0" w:rsidRPr="00A754C0" w:rsidRDefault="00A754C0" w:rsidP="00A754C0">
            <w:pPr>
              <w:rPr>
                <w:rFonts w:eastAsia="Calibri" w:cs="Arial"/>
                <w:b/>
                <w:highlight w:val="yellow"/>
              </w:rPr>
            </w:pPr>
            <w:r w:rsidRPr="00A754C0">
              <w:rPr>
                <w:rFonts w:eastAsia="Calibri" w:cs="Arial"/>
                <w:b/>
              </w:rPr>
              <w:t>1</w:t>
            </w:r>
          </w:p>
        </w:tc>
        <w:tc>
          <w:tcPr>
            <w:tcW w:w="992" w:type="dxa"/>
            <w:shd w:val="clear" w:color="auto" w:fill="B6DDE8"/>
          </w:tcPr>
          <w:p w:rsidR="00A754C0" w:rsidRPr="00A754C0" w:rsidRDefault="00A754C0" w:rsidP="00A754C0">
            <w:pPr>
              <w:rPr>
                <w:rFonts w:eastAsia="Calibri" w:cs="Arial"/>
                <w:b/>
                <w:highlight w:val="yellow"/>
              </w:rPr>
            </w:pPr>
            <w:r w:rsidRPr="00A754C0">
              <w:rPr>
                <w:rFonts w:eastAsia="Calibri" w:cs="Arial"/>
                <w:b/>
              </w:rPr>
              <w:t>13</w:t>
            </w:r>
          </w:p>
        </w:tc>
        <w:tc>
          <w:tcPr>
            <w:tcW w:w="1417" w:type="dxa"/>
            <w:shd w:val="clear" w:color="auto" w:fill="DBE5F1"/>
          </w:tcPr>
          <w:p w:rsidR="00A754C0" w:rsidRPr="00A754C0" w:rsidRDefault="00A754C0" w:rsidP="00A754C0">
            <w:pPr>
              <w:rPr>
                <w:rFonts w:eastAsia="Calibri" w:cs="Arial"/>
                <w:b/>
                <w:highlight w:val="yellow"/>
              </w:rPr>
            </w:pPr>
            <w:r w:rsidRPr="00A754C0">
              <w:rPr>
                <w:rFonts w:eastAsia="Calibri" w:cs="Arial"/>
                <w:b/>
              </w:rPr>
              <w:t xml:space="preserve">14 </w:t>
            </w:r>
            <w:r w:rsidRPr="00A754C0">
              <w:rPr>
                <w:rFonts w:eastAsia="Calibri" w:cs="Arial"/>
              </w:rPr>
              <w:t>(70%)</w:t>
            </w:r>
          </w:p>
        </w:tc>
        <w:tc>
          <w:tcPr>
            <w:tcW w:w="1418" w:type="dxa"/>
            <w:shd w:val="clear" w:color="auto" w:fill="DBE5F1"/>
          </w:tcPr>
          <w:p w:rsidR="00A754C0" w:rsidRPr="00A754C0" w:rsidRDefault="00A754C0" w:rsidP="00A754C0">
            <w:pPr>
              <w:rPr>
                <w:rFonts w:eastAsia="Calibri" w:cs="Arial"/>
                <w:b/>
                <w:highlight w:val="yellow"/>
              </w:rPr>
            </w:pPr>
            <w:r w:rsidRPr="00A754C0">
              <w:rPr>
                <w:rFonts w:eastAsia="Calibri" w:cs="Arial"/>
                <w:b/>
              </w:rPr>
              <w:t xml:space="preserve">1 </w:t>
            </w:r>
            <w:r w:rsidRPr="00A754C0">
              <w:rPr>
                <w:rFonts w:eastAsia="Calibri" w:cs="Arial"/>
              </w:rPr>
              <w:t>(5%)</w:t>
            </w:r>
          </w:p>
        </w:tc>
        <w:tc>
          <w:tcPr>
            <w:tcW w:w="1522" w:type="dxa"/>
            <w:shd w:val="clear" w:color="auto" w:fill="DBE5F1"/>
          </w:tcPr>
          <w:p w:rsidR="00A754C0" w:rsidRPr="00A754C0" w:rsidRDefault="00A754C0" w:rsidP="00A754C0">
            <w:pPr>
              <w:rPr>
                <w:rFonts w:eastAsia="Calibri" w:cs="Arial"/>
                <w:b/>
                <w:highlight w:val="yellow"/>
              </w:rPr>
            </w:pPr>
            <w:r w:rsidRPr="00A754C0">
              <w:rPr>
                <w:rFonts w:eastAsia="Calibri" w:cs="Arial"/>
                <w:b/>
              </w:rPr>
              <w:t xml:space="preserve">6 </w:t>
            </w:r>
            <w:r w:rsidRPr="00A754C0">
              <w:rPr>
                <w:rFonts w:eastAsia="Calibri" w:cs="Arial"/>
              </w:rPr>
              <w:t>(30 %)</w:t>
            </w:r>
          </w:p>
        </w:tc>
      </w:tr>
    </w:tbl>
    <w:p w:rsidR="00A754C0" w:rsidRPr="00A754C0" w:rsidRDefault="00A754C0" w:rsidP="00A754C0">
      <w:pPr>
        <w:rPr>
          <w:rFonts w:eastAsia="Calibri" w:cs="Arial"/>
          <w:sz w:val="24"/>
          <w:szCs w:val="24"/>
        </w:rPr>
      </w:pPr>
    </w:p>
    <w:p w:rsidR="00A754C0" w:rsidRPr="00A754C0" w:rsidRDefault="00A754C0" w:rsidP="00A754C0">
      <w:pPr>
        <w:jc w:val="both"/>
        <w:rPr>
          <w:rFonts w:eastAsia="Calibri" w:cs="Arial"/>
          <w:sz w:val="24"/>
          <w:szCs w:val="24"/>
        </w:rPr>
      </w:pPr>
      <w:r w:rsidRPr="00A754C0">
        <w:rPr>
          <w:rFonts w:eastAsia="Calibri" w:cs="Arial"/>
          <w:sz w:val="24"/>
          <w:szCs w:val="24"/>
        </w:rPr>
        <w:t>Все педагоги имеют образование, позволяющее реализовать программы, соответствующие типу и виду общеобразовательного учреждения:</w:t>
      </w:r>
    </w:p>
    <w:p w:rsidR="00A754C0" w:rsidRPr="00A754C0" w:rsidRDefault="00A754C0" w:rsidP="00A754C0">
      <w:pPr>
        <w:jc w:val="both"/>
        <w:rPr>
          <w:rFonts w:eastAsia="Calibri" w:cs="Arial"/>
          <w:sz w:val="24"/>
          <w:szCs w:val="24"/>
        </w:rPr>
      </w:pPr>
    </w:p>
    <w:p w:rsidR="00A754C0" w:rsidRPr="00A754C0" w:rsidRDefault="00A754C0" w:rsidP="00A754C0">
      <w:pPr>
        <w:jc w:val="both"/>
        <w:rPr>
          <w:rFonts w:eastAsia="Calibri" w:cs="Arial"/>
          <w:color w:val="0000FF"/>
          <w:sz w:val="24"/>
          <w:szCs w:val="24"/>
        </w:rPr>
      </w:pPr>
      <w:r w:rsidRPr="00A754C0">
        <w:rPr>
          <w:rFonts w:eastAsia="Calibri" w:cs="Arial"/>
          <w:color w:val="0000FF"/>
          <w:sz w:val="24"/>
          <w:szCs w:val="24"/>
        </w:rPr>
        <w:t>Квалификация педагогических кадров: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418"/>
        <w:gridCol w:w="1418"/>
        <w:gridCol w:w="1417"/>
        <w:gridCol w:w="1784"/>
        <w:gridCol w:w="1533"/>
      </w:tblGrid>
      <w:tr w:rsidR="00A754C0" w:rsidRPr="00A754C0" w:rsidTr="00A754C0">
        <w:tc>
          <w:tcPr>
            <w:tcW w:w="1778" w:type="dxa"/>
            <w:vMerge w:val="restart"/>
          </w:tcPr>
          <w:p w:rsidR="00A754C0" w:rsidRPr="00A754C0" w:rsidRDefault="00A754C0" w:rsidP="00A754C0">
            <w:pPr>
              <w:spacing w:after="200" w:line="276" w:lineRule="auto"/>
              <w:jc w:val="both"/>
              <w:rPr>
                <w:rFonts w:eastAsia="Calibri" w:cs="Arial"/>
                <w:b/>
              </w:rPr>
            </w:pPr>
            <w:r w:rsidRPr="00A754C0">
              <w:rPr>
                <w:rFonts w:eastAsia="Calibri" w:cs="Arial"/>
                <w:b/>
              </w:rPr>
              <w:t>Общее количество педагогов (чел.)</w:t>
            </w:r>
          </w:p>
        </w:tc>
        <w:tc>
          <w:tcPr>
            <w:tcW w:w="7570" w:type="dxa"/>
            <w:gridSpan w:val="5"/>
          </w:tcPr>
          <w:p w:rsidR="00A754C0" w:rsidRPr="00A754C0" w:rsidRDefault="00A754C0" w:rsidP="00A754C0">
            <w:pPr>
              <w:jc w:val="center"/>
              <w:rPr>
                <w:rFonts w:eastAsia="Calibri" w:cs="Arial"/>
                <w:b/>
              </w:rPr>
            </w:pPr>
            <w:r w:rsidRPr="00A754C0">
              <w:rPr>
                <w:rFonts w:eastAsia="Calibri" w:cs="Arial"/>
                <w:b/>
              </w:rPr>
              <w:t>Квалификация педагогических кадров</w:t>
            </w:r>
          </w:p>
        </w:tc>
      </w:tr>
      <w:tr w:rsidR="00A754C0" w:rsidRPr="00A754C0" w:rsidTr="00A754C0">
        <w:tc>
          <w:tcPr>
            <w:tcW w:w="1778" w:type="dxa"/>
            <w:vMerge/>
          </w:tcPr>
          <w:p w:rsidR="00A754C0" w:rsidRPr="00A754C0" w:rsidRDefault="00A754C0" w:rsidP="00A754C0">
            <w:pPr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418" w:type="dxa"/>
            <w:shd w:val="clear" w:color="auto" w:fill="DBE5F1"/>
          </w:tcPr>
          <w:p w:rsidR="00A754C0" w:rsidRPr="00A754C0" w:rsidRDefault="00A754C0" w:rsidP="00A754C0">
            <w:pPr>
              <w:jc w:val="both"/>
              <w:rPr>
                <w:rFonts w:eastAsia="Calibri" w:cs="Arial"/>
                <w:b/>
              </w:rPr>
            </w:pPr>
            <w:r w:rsidRPr="00A754C0">
              <w:rPr>
                <w:rFonts w:eastAsia="Calibri" w:cs="Arial"/>
                <w:b/>
              </w:rPr>
              <w:t>Всего аттестовано</w:t>
            </w:r>
          </w:p>
        </w:tc>
        <w:tc>
          <w:tcPr>
            <w:tcW w:w="1418" w:type="dxa"/>
            <w:shd w:val="clear" w:color="auto" w:fill="B6DDE8"/>
          </w:tcPr>
          <w:p w:rsidR="00A754C0" w:rsidRPr="00A754C0" w:rsidRDefault="00A754C0" w:rsidP="00A754C0">
            <w:pPr>
              <w:jc w:val="both"/>
              <w:rPr>
                <w:rFonts w:eastAsia="Calibri" w:cs="Arial"/>
                <w:b/>
              </w:rPr>
            </w:pPr>
          </w:p>
          <w:p w:rsidR="00A754C0" w:rsidRPr="00A754C0" w:rsidRDefault="00A754C0" w:rsidP="00A754C0">
            <w:pPr>
              <w:jc w:val="both"/>
              <w:rPr>
                <w:rFonts w:eastAsia="Calibri" w:cs="Arial"/>
                <w:b/>
              </w:rPr>
            </w:pPr>
            <w:proofErr w:type="gramStart"/>
            <w:r w:rsidRPr="00A754C0">
              <w:rPr>
                <w:rFonts w:eastAsia="Calibri" w:cs="Arial"/>
                <w:b/>
              </w:rPr>
              <w:t>Высшая</w:t>
            </w:r>
            <w:proofErr w:type="gramEnd"/>
            <w:r w:rsidRPr="00A754C0">
              <w:rPr>
                <w:rFonts w:eastAsia="Calibri" w:cs="Arial"/>
                <w:b/>
              </w:rPr>
              <w:t xml:space="preserve"> КК</w:t>
            </w:r>
          </w:p>
        </w:tc>
        <w:tc>
          <w:tcPr>
            <w:tcW w:w="1417" w:type="dxa"/>
            <w:shd w:val="clear" w:color="auto" w:fill="B6DDE8"/>
          </w:tcPr>
          <w:p w:rsidR="00A754C0" w:rsidRPr="00A754C0" w:rsidRDefault="00A754C0" w:rsidP="00A754C0">
            <w:pPr>
              <w:jc w:val="both"/>
              <w:rPr>
                <w:rFonts w:eastAsia="Calibri" w:cs="Arial"/>
                <w:b/>
              </w:rPr>
            </w:pPr>
          </w:p>
          <w:p w:rsidR="00A754C0" w:rsidRPr="00A754C0" w:rsidRDefault="00A754C0" w:rsidP="00A754C0">
            <w:pPr>
              <w:jc w:val="both"/>
              <w:rPr>
                <w:rFonts w:eastAsia="Calibri" w:cs="Arial"/>
                <w:b/>
              </w:rPr>
            </w:pPr>
            <w:r w:rsidRPr="00A754C0">
              <w:rPr>
                <w:rFonts w:eastAsia="Calibri" w:cs="Arial"/>
                <w:b/>
              </w:rPr>
              <w:t>Первая КК</w:t>
            </w:r>
          </w:p>
        </w:tc>
        <w:tc>
          <w:tcPr>
            <w:tcW w:w="1784" w:type="dxa"/>
            <w:shd w:val="clear" w:color="auto" w:fill="B6DDE8"/>
          </w:tcPr>
          <w:p w:rsidR="00A754C0" w:rsidRPr="00A754C0" w:rsidRDefault="00A754C0" w:rsidP="00A754C0">
            <w:pPr>
              <w:jc w:val="both"/>
              <w:rPr>
                <w:rFonts w:eastAsia="Calibri" w:cs="Arial"/>
                <w:b/>
              </w:rPr>
            </w:pPr>
          </w:p>
          <w:p w:rsidR="00A754C0" w:rsidRPr="00A754C0" w:rsidRDefault="00A754C0" w:rsidP="00A754C0">
            <w:pPr>
              <w:jc w:val="both"/>
              <w:rPr>
                <w:rFonts w:eastAsia="Calibri" w:cs="Arial"/>
                <w:b/>
              </w:rPr>
            </w:pPr>
            <w:r w:rsidRPr="00A754C0">
              <w:rPr>
                <w:rFonts w:eastAsia="Calibri" w:cs="Arial"/>
                <w:b/>
              </w:rPr>
              <w:t>Соответствие ЗД</w:t>
            </w:r>
          </w:p>
        </w:tc>
        <w:tc>
          <w:tcPr>
            <w:tcW w:w="1533" w:type="dxa"/>
            <w:shd w:val="clear" w:color="auto" w:fill="DBE5F1"/>
          </w:tcPr>
          <w:p w:rsidR="00A754C0" w:rsidRPr="00A754C0" w:rsidRDefault="00A754C0" w:rsidP="00A754C0">
            <w:pPr>
              <w:jc w:val="both"/>
              <w:rPr>
                <w:rFonts w:eastAsia="Calibri" w:cs="Arial"/>
                <w:b/>
              </w:rPr>
            </w:pPr>
            <w:r w:rsidRPr="00A754C0">
              <w:rPr>
                <w:rFonts w:eastAsia="Calibri" w:cs="Arial"/>
                <w:b/>
              </w:rPr>
              <w:t>Не аттестован (молодой специалист, педагог)</w:t>
            </w:r>
          </w:p>
        </w:tc>
      </w:tr>
      <w:tr w:rsidR="00A754C0" w:rsidRPr="00A754C0" w:rsidTr="00A754C0">
        <w:tc>
          <w:tcPr>
            <w:tcW w:w="1778" w:type="dxa"/>
          </w:tcPr>
          <w:p w:rsidR="00A754C0" w:rsidRPr="00A754C0" w:rsidRDefault="00A754C0" w:rsidP="00A754C0">
            <w:pPr>
              <w:jc w:val="both"/>
              <w:rPr>
                <w:rFonts w:eastAsia="Calibri" w:cs="Arial"/>
                <w:b/>
              </w:rPr>
            </w:pPr>
            <w:r w:rsidRPr="00A754C0">
              <w:rPr>
                <w:rFonts w:eastAsia="Calibri" w:cs="Arial"/>
                <w:b/>
              </w:rPr>
              <w:t>20</w:t>
            </w:r>
          </w:p>
        </w:tc>
        <w:tc>
          <w:tcPr>
            <w:tcW w:w="1418" w:type="dxa"/>
            <w:shd w:val="clear" w:color="auto" w:fill="DBE5F1"/>
          </w:tcPr>
          <w:p w:rsidR="00A754C0" w:rsidRPr="00A754C0" w:rsidRDefault="00A754C0" w:rsidP="00A754C0">
            <w:pPr>
              <w:jc w:val="both"/>
              <w:rPr>
                <w:rFonts w:eastAsia="Calibri" w:cs="Arial"/>
                <w:b/>
              </w:rPr>
            </w:pPr>
            <w:r w:rsidRPr="00A754C0">
              <w:rPr>
                <w:rFonts w:eastAsia="Calibri" w:cs="Arial"/>
                <w:b/>
              </w:rPr>
              <w:t>16 (75%)</w:t>
            </w:r>
          </w:p>
        </w:tc>
        <w:tc>
          <w:tcPr>
            <w:tcW w:w="1418" w:type="dxa"/>
            <w:shd w:val="clear" w:color="auto" w:fill="B6DDE8"/>
          </w:tcPr>
          <w:p w:rsidR="00A754C0" w:rsidRPr="00A754C0" w:rsidRDefault="00A754C0" w:rsidP="00A754C0">
            <w:pPr>
              <w:jc w:val="both"/>
              <w:rPr>
                <w:rFonts w:eastAsia="Calibri" w:cs="Arial"/>
                <w:b/>
              </w:rPr>
            </w:pPr>
            <w:r w:rsidRPr="00A754C0">
              <w:rPr>
                <w:rFonts w:eastAsia="Calibri" w:cs="Arial"/>
                <w:b/>
              </w:rPr>
              <w:t>3 (15%)</w:t>
            </w:r>
          </w:p>
        </w:tc>
        <w:tc>
          <w:tcPr>
            <w:tcW w:w="1417" w:type="dxa"/>
            <w:shd w:val="clear" w:color="auto" w:fill="B6DDE8"/>
          </w:tcPr>
          <w:p w:rsidR="00A754C0" w:rsidRPr="00A754C0" w:rsidRDefault="00A754C0" w:rsidP="00A754C0">
            <w:pPr>
              <w:jc w:val="both"/>
              <w:rPr>
                <w:rFonts w:eastAsia="Calibri" w:cs="Arial"/>
                <w:b/>
              </w:rPr>
            </w:pPr>
            <w:r w:rsidRPr="00A754C0">
              <w:rPr>
                <w:rFonts w:eastAsia="Calibri" w:cs="Arial"/>
                <w:b/>
              </w:rPr>
              <w:t>12 (60%)</w:t>
            </w:r>
          </w:p>
        </w:tc>
        <w:tc>
          <w:tcPr>
            <w:tcW w:w="1784" w:type="dxa"/>
            <w:shd w:val="clear" w:color="auto" w:fill="B6DDE8"/>
          </w:tcPr>
          <w:p w:rsidR="00A754C0" w:rsidRPr="00A754C0" w:rsidRDefault="00A754C0" w:rsidP="00A754C0">
            <w:pPr>
              <w:jc w:val="both"/>
              <w:rPr>
                <w:rFonts w:eastAsia="Calibri" w:cs="Arial"/>
                <w:b/>
              </w:rPr>
            </w:pPr>
            <w:r w:rsidRPr="00A754C0">
              <w:rPr>
                <w:rFonts w:eastAsia="Calibri" w:cs="Arial"/>
                <w:b/>
              </w:rPr>
              <w:t>1 (5%)</w:t>
            </w:r>
          </w:p>
        </w:tc>
        <w:tc>
          <w:tcPr>
            <w:tcW w:w="1533" w:type="dxa"/>
            <w:shd w:val="clear" w:color="auto" w:fill="DBE5F1"/>
          </w:tcPr>
          <w:p w:rsidR="00A754C0" w:rsidRPr="00A754C0" w:rsidRDefault="00A754C0" w:rsidP="00A754C0">
            <w:pPr>
              <w:jc w:val="both"/>
              <w:rPr>
                <w:rFonts w:eastAsia="Calibri" w:cs="Arial"/>
                <w:b/>
              </w:rPr>
            </w:pPr>
            <w:r w:rsidRPr="00A754C0">
              <w:rPr>
                <w:rFonts w:eastAsia="Calibri" w:cs="Arial"/>
                <w:b/>
              </w:rPr>
              <w:t>4 (20%)</w:t>
            </w:r>
          </w:p>
        </w:tc>
      </w:tr>
    </w:tbl>
    <w:p w:rsidR="00A754C0" w:rsidRPr="00A754C0" w:rsidRDefault="00A754C0" w:rsidP="00A754C0">
      <w:pPr>
        <w:jc w:val="both"/>
        <w:rPr>
          <w:rFonts w:eastAsia="Calibri" w:cs="Arial"/>
          <w:i/>
          <w:sz w:val="24"/>
          <w:szCs w:val="24"/>
        </w:rPr>
      </w:pPr>
    </w:p>
    <w:p w:rsidR="00A754C0" w:rsidRPr="00A754C0" w:rsidRDefault="00A754C0" w:rsidP="00A754C0">
      <w:pPr>
        <w:jc w:val="both"/>
        <w:rPr>
          <w:rFonts w:eastAsia="Calibri" w:cs="Arial"/>
          <w:sz w:val="24"/>
          <w:szCs w:val="24"/>
        </w:rPr>
      </w:pPr>
      <w:r w:rsidRPr="00A754C0">
        <w:rPr>
          <w:rFonts w:eastAsia="Calibri" w:cs="Arial"/>
          <w:sz w:val="24"/>
          <w:szCs w:val="24"/>
        </w:rPr>
        <w:t xml:space="preserve">        </w:t>
      </w:r>
      <w:proofErr w:type="gramStart"/>
      <w:r w:rsidRPr="00A754C0">
        <w:rPr>
          <w:rFonts w:eastAsia="Calibri" w:cs="Arial"/>
          <w:sz w:val="24"/>
          <w:szCs w:val="24"/>
        </w:rPr>
        <w:t>Аттестованы</w:t>
      </w:r>
      <w:proofErr w:type="gramEnd"/>
      <w:r w:rsidRPr="00A754C0">
        <w:rPr>
          <w:rFonts w:eastAsia="Calibri" w:cs="Arial"/>
          <w:sz w:val="24"/>
          <w:szCs w:val="24"/>
        </w:rPr>
        <w:t xml:space="preserve"> 75 % педагогов:</w:t>
      </w:r>
    </w:p>
    <w:p w:rsidR="00A754C0" w:rsidRPr="00A754C0" w:rsidRDefault="00A754C0" w:rsidP="00A754C0">
      <w:pPr>
        <w:jc w:val="both"/>
        <w:rPr>
          <w:rFonts w:eastAsia="Calibri" w:cs="Arial"/>
          <w:b/>
          <w:sz w:val="24"/>
          <w:szCs w:val="24"/>
        </w:rPr>
      </w:pPr>
      <w:r w:rsidRPr="00A754C0">
        <w:rPr>
          <w:rFonts w:eastAsia="Calibri" w:cs="Arial"/>
          <w:sz w:val="24"/>
          <w:szCs w:val="24"/>
        </w:rPr>
        <w:t xml:space="preserve">        Доля педагогических работников муниципального общеобразовательного учреждения «Речкаловская средняя общеобразовательная школа», имеющих высшую и (или) первую квалификационную категорию, составляет </w:t>
      </w:r>
      <w:r w:rsidRPr="00A754C0">
        <w:rPr>
          <w:rFonts w:eastAsia="Calibri" w:cs="Arial"/>
          <w:b/>
          <w:sz w:val="24"/>
          <w:szCs w:val="24"/>
        </w:rPr>
        <w:t>75 %.</w:t>
      </w:r>
    </w:p>
    <w:p w:rsidR="00A754C0" w:rsidRPr="00A754C0" w:rsidRDefault="00A754C0" w:rsidP="00A754C0">
      <w:pPr>
        <w:ind w:firstLine="709"/>
        <w:jc w:val="both"/>
        <w:rPr>
          <w:rFonts w:eastAsia="Calibri" w:cs="Arial"/>
          <w:sz w:val="24"/>
          <w:szCs w:val="24"/>
        </w:rPr>
      </w:pPr>
    </w:p>
    <w:p w:rsidR="00A754C0" w:rsidRPr="00A754C0" w:rsidRDefault="00A754C0" w:rsidP="00A754C0">
      <w:pPr>
        <w:spacing w:after="200"/>
        <w:jc w:val="both"/>
        <w:rPr>
          <w:rFonts w:eastAsia="Calibri" w:cs="Arial"/>
          <w:bCs/>
          <w:i/>
          <w:sz w:val="24"/>
          <w:szCs w:val="24"/>
        </w:rPr>
      </w:pPr>
      <w:r w:rsidRPr="00A754C0">
        <w:rPr>
          <w:rFonts w:eastAsia="Calibri" w:cs="Arial"/>
          <w:sz w:val="24"/>
          <w:szCs w:val="24"/>
          <w:lang w:eastAsia="en-US"/>
        </w:rPr>
        <w:t xml:space="preserve">         Образовательные результаты достигаются при слаженной работе всего коллектива; коллектива педагогов, стремящихся к изучению новых подходов к обучению, воспитанию, развитию обучающихся через уроки и внеурочную деятельность. Педагоги, проходят курсы повышения квалификации, профессиональной переподготовки, делятся полученными знаниями, внедряют инновационные разработки в учебный процесс школы. </w:t>
      </w:r>
    </w:p>
    <w:p w:rsidR="00DA56D0" w:rsidRDefault="00DA56D0" w:rsidP="00446D9E">
      <w:pPr>
        <w:ind w:firstLine="709"/>
        <w:jc w:val="both"/>
        <w:rPr>
          <w:b/>
          <w:i/>
          <w:sz w:val="24"/>
          <w:szCs w:val="24"/>
        </w:rPr>
      </w:pPr>
      <w:r w:rsidRPr="00DA56D0">
        <w:rPr>
          <w:b/>
          <w:i/>
          <w:sz w:val="24"/>
          <w:szCs w:val="24"/>
        </w:rPr>
        <w:t>Схема комплексной диагностики школьных процессов</w:t>
      </w:r>
    </w:p>
    <w:p w:rsidR="00DA56D0" w:rsidRPr="00FA5537" w:rsidRDefault="00DA56D0" w:rsidP="00DA56D0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5537">
        <w:rPr>
          <w:rFonts w:ascii="Times New Roman" w:hAnsi="Times New Roman"/>
          <w:sz w:val="24"/>
          <w:szCs w:val="24"/>
        </w:rPr>
        <w:t xml:space="preserve">Самодиагностика проведена на основе показателей состояния школы, которые позволяют оценить качество/эффективность планирования и организации обучения; поддержки и мотивации учащихся; школьного климата и ценностей; руководства и управления. Основные показатели состояния школы или качества школьных процессов разделены на составляющие их элементы. Каждый показатель оценен по условной шкале от уровня 1 (минимальный) до уровня 6 (идеальный или образцовый):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7"/>
        <w:gridCol w:w="3049"/>
        <w:gridCol w:w="4495"/>
      </w:tblGrid>
      <w:tr w:rsidR="00DA56D0" w:rsidRPr="00FA5537" w:rsidTr="001A55FF">
        <w:tc>
          <w:tcPr>
            <w:tcW w:w="1059" w:type="pct"/>
            <w:vAlign w:val="center"/>
          </w:tcPr>
          <w:p w:rsidR="00DA56D0" w:rsidRPr="00FA5537" w:rsidRDefault="00DA56D0" w:rsidP="001A55FF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Уровни оценки</w:t>
            </w:r>
          </w:p>
        </w:tc>
        <w:tc>
          <w:tcPr>
            <w:tcW w:w="3941" w:type="pct"/>
            <w:gridSpan w:val="2"/>
            <w:vAlign w:val="center"/>
          </w:tcPr>
          <w:p w:rsidR="00DA56D0" w:rsidRPr="00FA5537" w:rsidRDefault="00DA56D0" w:rsidP="001A55FF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</w:tr>
      <w:tr w:rsidR="00DA56D0" w:rsidRPr="00FA5537" w:rsidTr="001A55FF">
        <w:tc>
          <w:tcPr>
            <w:tcW w:w="1059" w:type="pct"/>
            <w:vAlign w:val="center"/>
          </w:tcPr>
          <w:p w:rsidR="00DA56D0" w:rsidRPr="00FA5537" w:rsidRDefault="00DA56D0" w:rsidP="001A55FF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Уровень 6</w:t>
            </w:r>
          </w:p>
        </w:tc>
        <w:tc>
          <w:tcPr>
            <w:tcW w:w="1593" w:type="pct"/>
            <w:vAlign w:val="center"/>
          </w:tcPr>
          <w:p w:rsidR="00DA56D0" w:rsidRPr="00FA5537" w:rsidRDefault="00DA56D0" w:rsidP="001A55FF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i/>
                <w:sz w:val="24"/>
                <w:szCs w:val="24"/>
              </w:rPr>
              <w:t>Отлично</w:t>
            </w:r>
          </w:p>
        </w:tc>
        <w:tc>
          <w:tcPr>
            <w:tcW w:w="2348" w:type="pct"/>
          </w:tcPr>
          <w:p w:rsidR="00DA56D0" w:rsidRPr="00FA5537" w:rsidRDefault="00DA56D0" w:rsidP="001A55FF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отличные достижения во всех аспектах</w:t>
            </w:r>
          </w:p>
        </w:tc>
      </w:tr>
      <w:tr w:rsidR="00DA56D0" w:rsidRPr="00FA5537" w:rsidTr="001A55FF">
        <w:tc>
          <w:tcPr>
            <w:tcW w:w="1059" w:type="pct"/>
            <w:vAlign w:val="center"/>
          </w:tcPr>
          <w:p w:rsidR="00DA56D0" w:rsidRPr="00FA5537" w:rsidRDefault="00DA56D0" w:rsidP="001A55FF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lastRenderedPageBreak/>
              <w:t>Уровень 5</w:t>
            </w:r>
          </w:p>
        </w:tc>
        <w:tc>
          <w:tcPr>
            <w:tcW w:w="1593" w:type="pct"/>
            <w:vAlign w:val="center"/>
          </w:tcPr>
          <w:p w:rsidR="00DA56D0" w:rsidRPr="00FA5537" w:rsidRDefault="00DA56D0" w:rsidP="001A55FF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i/>
                <w:sz w:val="24"/>
                <w:szCs w:val="24"/>
              </w:rPr>
              <w:t>очень хорошо</w:t>
            </w:r>
          </w:p>
        </w:tc>
        <w:tc>
          <w:tcPr>
            <w:tcW w:w="2348" w:type="pct"/>
          </w:tcPr>
          <w:p w:rsidR="00DA56D0" w:rsidRPr="00FA5537" w:rsidRDefault="00DA56D0" w:rsidP="001A55F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явные сильные стороны</w:t>
            </w:r>
          </w:p>
        </w:tc>
      </w:tr>
      <w:tr w:rsidR="00DA56D0" w:rsidRPr="00FA5537" w:rsidTr="001A55FF">
        <w:tc>
          <w:tcPr>
            <w:tcW w:w="1059" w:type="pct"/>
            <w:vAlign w:val="center"/>
          </w:tcPr>
          <w:p w:rsidR="00DA56D0" w:rsidRPr="00FA5537" w:rsidRDefault="00DA56D0" w:rsidP="001A55FF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Уровень 4</w:t>
            </w:r>
          </w:p>
        </w:tc>
        <w:tc>
          <w:tcPr>
            <w:tcW w:w="1593" w:type="pct"/>
            <w:vAlign w:val="center"/>
          </w:tcPr>
          <w:p w:rsidR="00DA56D0" w:rsidRPr="00FA5537" w:rsidRDefault="00DA56D0" w:rsidP="001A55FF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i/>
                <w:sz w:val="24"/>
                <w:szCs w:val="24"/>
              </w:rPr>
              <w:t>Хорошо</w:t>
            </w:r>
          </w:p>
        </w:tc>
        <w:tc>
          <w:tcPr>
            <w:tcW w:w="2348" w:type="pct"/>
          </w:tcPr>
          <w:p w:rsidR="00DA56D0" w:rsidRPr="00FA5537" w:rsidRDefault="00DA56D0" w:rsidP="001A55FF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сильные стороны в важных областях работы при наличии аспектов, требующих улучшения</w:t>
            </w:r>
          </w:p>
        </w:tc>
      </w:tr>
      <w:tr w:rsidR="00DA56D0" w:rsidRPr="00FA5537" w:rsidTr="001A55FF">
        <w:tc>
          <w:tcPr>
            <w:tcW w:w="1059" w:type="pct"/>
            <w:vAlign w:val="center"/>
          </w:tcPr>
          <w:p w:rsidR="00DA56D0" w:rsidRPr="00FA5537" w:rsidRDefault="00DA56D0" w:rsidP="001A55FF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Уровень 3</w:t>
            </w:r>
          </w:p>
        </w:tc>
        <w:tc>
          <w:tcPr>
            <w:tcW w:w="1593" w:type="pct"/>
            <w:vAlign w:val="center"/>
          </w:tcPr>
          <w:p w:rsidR="00DA56D0" w:rsidRPr="00FA5537" w:rsidRDefault="00DA56D0" w:rsidP="001A55FF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i/>
                <w:sz w:val="24"/>
                <w:szCs w:val="24"/>
              </w:rPr>
              <w:t>Адекватно</w:t>
            </w:r>
          </w:p>
        </w:tc>
        <w:tc>
          <w:tcPr>
            <w:tcW w:w="2348" w:type="pct"/>
          </w:tcPr>
          <w:p w:rsidR="00DA56D0" w:rsidRPr="00FA5537" w:rsidRDefault="00DA56D0" w:rsidP="001A55FF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сильные стороны несколько перевешивают слабые стороны</w:t>
            </w:r>
          </w:p>
        </w:tc>
      </w:tr>
      <w:tr w:rsidR="00DA56D0" w:rsidRPr="00FA5537" w:rsidTr="001A55FF">
        <w:tc>
          <w:tcPr>
            <w:tcW w:w="1059" w:type="pct"/>
            <w:vAlign w:val="center"/>
          </w:tcPr>
          <w:p w:rsidR="00DA56D0" w:rsidRPr="00FA5537" w:rsidRDefault="00DA56D0" w:rsidP="001A55FF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Уровень 2</w:t>
            </w:r>
          </w:p>
        </w:tc>
        <w:tc>
          <w:tcPr>
            <w:tcW w:w="1593" w:type="pct"/>
            <w:vAlign w:val="center"/>
          </w:tcPr>
          <w:p w:rsidR="00DA56D0" w:rsidRPr="00FA5537" w:rsidRDefault="00DA56D0" w:rsidP="001A55FF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i/>
                <w:sz w:val="24"/>
                <w:szCs w:val="24"/>
              </w:rPr>
              <w:t>Слабо</w:t>
            </w:r>
          </w:p>
        </w:tc>
        <w:tc>
          <w:tcPr>
            <w:tcW w:w="2348" w:type="pct"/>
          </w:tcPr>
          <w:p w:rsidR="00DA56D0" w:rsidRPr="00FA5537" w:rsidRDefault="00DA56D0" w:rsidP="001A55F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слабость в важных областях работы</w:t>
            </w:r>
          </w:p>
        </w:tc>
      </w:tr>
      <w:tr w:rsidR="00DA56D0" w:rsidRPr="00FA5537" w:rsidTr="001A55FF">
        <w:tc>
          <w:tcPr>
            <w:tcW w:w="1059" w:type="pct"/>
            <w:vAlign w:val="center"/>
          </w:tcPr>
          <w:p w:rsidR="00DA56D0" w:rsidRPr="00FA5537" w:rsidRDefault="00DA56D0" w:rsidP="001A55FF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Уровень 1</w:t>
            </w:r>
          </w:p>
        </w:tc>
        <w:tc>
          <w:tcPr>
            <w:tcW w:w="1593" w:type="pct"/>
            <w:vAlign w:val="center"/>
          </w:tcPr>
          <w:p w:rsidR="00DA56D0" w:rsidRPr="00FA5537" w:rsidRDefault="00DA56D0" w:rsidP="001A55FF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i/>
                <w:sz w:val="24"/>
                <w:szCs w:val="24"/>
              </w:rPr>
              <w:t>Неудовлетворительно</w:t>
            </w:r>
          </w:p>
        </w:tc>
        <w:tc>
          <w:tcPr>
            <w:tcW w:w="2348" w:type="pct"/>
          </w:tcPr>
          <w:p w:rsidR="00DA56D0" w:rsidRPr="00FA5537" w:rsidRDefault="00DA56D0" w:rsidP="001A55F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явные слабые стороны</w:t>
            </w:r>
          </w:p>
        </w:tc>
      </w:tr>
    </w:tbl>
    <w:p w:rsidR="00DA56D0" w:rsidRPr="00FA5537" w:rsidRDefault="00DA56D0" w:rsidP="00DA56D0">
      <w:pPr>
        <w:pStyle w:val="a5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DA56D0" w:rsidRPr="00FA5537" w:rsidRDefault="00DA56D0" w:rsidP="00DA56D0">
      <w:pPr>
        <w:pStyle w:val="a5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FA5537">
        <w:rPr>
          <w:rFonts w:ascii="Times New Roman" w:hAnsi="Times New Roman"/>
          <w:b/>
          <w:i/>
          <w:sz w:val="24"/>
          <w:szCs w:val="24"/>
        </w:rPr>
        <w:t xml:space="preserve">Комплексная диагностика школьных процессов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082"/>
        <w:gridCol w:w="4533"/>
        <w:gridCol w:w="363"/>
        <w:gridCol w:w="363"/>
        <w:gridCol w:w="376"/>
        <w:gridCol w:w="376"/>
        <w:gridCol w:w="376"/>
        <w:gridCol w:w="380"/>
      </w:tblGrid>
      <w:tr w:rsidR="00DA56D0" w:rsidRPr="00FA5537" w:rsidTr="001A55FF">
        <w:trPr>
          <w:trHeight w:val="301"/>
        </w:trPr>
        <w:tc>
          <w:tcPr>
            <w:tcW w:w="36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8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t>Показатель качества</w:t>
            </w:r>
          </w:p>
        </w:tc>
        <w:tc>
          <w:tcPr>
            <w:tcW w:w="237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9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A56D0" w:rsidRPr="00FA5537" w:rsidTr="001A55FF">
        <w:trPr>
          <w:trHeight w:val="266"/>
        </w:trPr>
        <w:tc>
          <w:tcPr>
            <w:tcW w:w="5000" w:type="pct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t>1. Содержание образования</w:t>
            </w: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Структура учебного плана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охват и сбалансированность всех элементов учебного плана</w:t>
            </w:r>
          </w:p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их взаимосвязь и взаимопроникновение</w:t>
            </w:r>
          </w:p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составление расписаний и организация мероприятий по выбору учащихся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Курсы и программы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широта, сбалансированность и выбор</w:t>
            </w:r>
          </w:p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взаимосвязь, непрерывность и последовательное движение вперед</w:t>
            </w:r>
          </w:p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помощь и консультации учителям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E2E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E2E" w:rsidRPr="00FA5537" w:rsidRDefault="00741E2E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E2E" w:rsidRPr="00FA5537" w:rsidRDefault="00741E2E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E2E" w:rsidRDefault="001A55FF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балл: 6 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E2E" w:rsidRDefault="00741E2E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E2E" w:rsidRPr="00FA5537" w:rsidRDefault="00741E2E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E2E" w:rsidRPr="00FA5537" w:rsidRDefault="00741E2E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E2E" w:rsidRPr="00FA5537" w:rsidRDefault="00741E2E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E2E" w:rsidRPr="00FA5537" w:rsidRDefault="00741E2E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E2E" w:rsidRPr="00FA5537" w:rsidRDefault="00741E2E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5000" w:type="pct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t>2. Успеваемость</w:t>
            </w: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Общее качество успеваемости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прогресс школы в деле повышения успеваемости</w:t>
            </w:r>
          </w:p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прогресс учащихся в учебе</w:t>
            </w:r>
          </w:p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успеваемость учащихся по отношению к общенациональным уровням среди детей в возрасте 5-14 лет и/или в ходе общенациональных экзаменов</w:t>
            </w:r>
          </w:p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оценки успеваемости в сравнении с другими показателями качества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CD4DDD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5FF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1D7FC6" w:rsidRDefault="001A55FF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C6">
              <w:rPr>
                <w:rFonts w:ascii="Times New Roman" w:hAnsi="Times New Roman"/>
                <w:b/>
                <w:sz w:val="24"/>
                <w:szCs w:val="24"/>
              </w:rPr>
              <w:t>Средний балл: 2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58"/>
        </w:trPr>
        <w:tc>
          <w:tcPr>
            <w:tcW w:w="5000" w:type="pct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t>3. Обучение и преподавание</w:t>
            </w: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Составление планов учителями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планирование программ и ежедневной деятельности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CD4DDD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Процесс обучения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диапазон и соответствие приемов обучения</w:t>
            </w:r>
          </w:p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взаимодействие между учителем и учащимся</w:t>
            </w:r>
          </w:p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ясность и целевая направленность опросов учащихся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CD4DDD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Навыки усвоения материала учащимися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степень, в которой учебная атмосфера стимулирует и побуждает учащихся учиться</w:t>
            </w:r>
          </w:p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темпы учебы</w:t>
            </w:r>
          </w:p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личная ответственность в отношении учебы, независимость мышления и активное участие в учебном процессе</w:t>
            </w:r>
          </w:p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взаимодействие с другими участниками процесса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Удовлетворение нужд учащихся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выбор заданий, видов деятельности и учебной литературы и пособий</w:t>
            </w:r>
          </w:p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обеспечение учащихся с различными возможностями и склонностями</w:t>
            </w:r>
          </w:p>
          <w:p w:rsidR="00DA56D0" w:rsidRPr="00FA5537" w:rsidRDefault="00CD4DD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определение нужд при усвоении учебного материала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616C0E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Оценка работы как часть процесса обучения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методы оценки и средства ведения учета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суждения в процессе обучения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использование информации, касающейся оценки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Отчеты о том, как учится учащийся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как составлять отчет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сведения, передаваемые родителям о том, как учится каждый учащийся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способность школы откликаться на мнения родителей и их запросы о том, как учится их ребенок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616C0E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5FF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616C0E" w:rsidRDefault="001A55FF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6C0E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балл: </w:t>
            </w:r>
            <w:r w:rsidR="00616C0E" w:rsidRPr="00616C0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16C0E">
              <w:rPr>
                <w:rFonts w:ascii="Times New Roman" w:hAnsi="Times New Roman"/>
                <w:b/>
                <w:sz w:val="24"/>
                <w:szCs w:val="24"/>
              </w:rPr>
              <w:t>,7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5000" w:type="pct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t>4. Мониторинг достижений и помощь учащимся</w:t>
            </w: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меры для обеспечения заботы об учащихся, их благополучия и защищенности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меры для удовлетворения духовных, материальных и социальных нужд отдельных учащихся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Личное и социальное развитие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планируемые мероприятия для обеспечения личного и социального развития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прогресс учащихся в деле развития позитивного отношения друг к другу, а также в развитии личных и общественных черт характера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организация дополнительных занятий и других видов деятельности учащихся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Наставничество в рамках учебного плана и в отношении выбора профессии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подготовка к выбору направления в образовании, обучении или в работе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точность и соответствие действительности сведений и рекомендаций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степень, в которой наставничество должно основываться на соответствующих консультациях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Отслеживание прогресса и достижений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741E2E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процедура отслеживания</w:t>
            </w:r>
          </w:p>
          <w:p w:rsidR="00DA56D0" w:rsidRPr="00FA5537" w:rsidRDefault="00741E2E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характеристики прогресса и развития учащихся</w:t>
            </w:r>
          </w:p>
          <w:p w:rsidR="00DA56D0" w:rsidRPr="00FA5537" w:rsidRDefault="00741E2E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меры, принимаемые для использования полученной информации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Помощь в учебном процессе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программы помощи учащимся в процессе обучения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прогресс учащихся и успеваемость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выполнение задач по предоставлению помощи в учебе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Соблюдение законов в отношении обеспечения учащихся с особыми нуждами в образовании и физическими недостатками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знание и понимание законодательства и соответствующих ему процедур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удовлетворение требований законов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меры для выполнения законодательства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 xml:space="preserve">Размещение службой обеспечения учащихся с </w:t>
            </w:r>
            <w:r w:rsidRPr="00FA5537">
              <w:rPr>
                <w:rFonts w:ascii="Times New Roman" w:hAnsi="Times New Roman"/>
                <w:sz w:val="24"/>
                <w:szCs w:val="24"/>
              </w:rPr>
              <w:lastRenderedPageBreak/>
              <w:t>особыми нуждами в образовании и физическими недостатками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процедура принятия на учет учащихся с особыми нуждами в образовании и физическими недостатками службой обеспечения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процедура размещения учащихся с особыми нуждами в образовании и физическими недостатками в классах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Связи с местными властями и другими руководящими органами, с другими школами, организациями и работодателями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связи с местными властями и другими руководящими органами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связи с другими образовательными учреждениями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связи с добровольческими организациями, широкой общественностью и работодателями</w:t>
            </w:r>
          </w:p>
          <w:p w:rsidR="00DA56D0" w:rsidRPr="00FA5537" w:rsidRDefault="00741E2E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связи с официальными организациями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5FF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Default="001A55FF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балл: </w:t>
            </w:r>
            <w:r w:rsidR="00DE5610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5FF" w:rsidRPr="00FA5537" w:rsidRDefault="001A55FF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5000" w:type="pct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t>5. Моральные установки и климат</w:t>
            </w: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Климат в коллективе и взаимоотношения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чувство принадлежности к школе и гордость за нее</w:t>
            </w:r>
          </w:p>
          <w:p w:rsidR="00DA56D0" w:rsidRPr="00FA5537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прием и атмосфера</w:t>
            </w:r>
          </w:p>
          <w:p w:rsidR="00DA56D0" w:rsidRPr="00FA5537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мораль учащихся и персонала школы</w:t>
            </w:r>
          </w:p>
          <w:p w:rsidR="00DA56D0" w:rsidRPr="00FA5537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взаимоотношения между учащимися и персоналом школы</w:t>
            </w:r>
          </w:p>
          <w:p w:rsidR="00DA56D0" w:rsidRPr="00FA5537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поведение и дисциплина учащихся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E561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Ожидаемые результаты и создание условий для их достижения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результаты работы, ожидаемые учащимися и персоналом школы, и использование поощрений</w:t>
            </w:r>
          </w:p>
          <w:p w:rsidR="00DA56D0" w:rsidRPr="00FA5537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создание условий для утверждения моральных установок при достижении результатов в работе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Равенство и справедливость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чувство равенства и справедливости</w:t>
            </w:r>
          </w:p>
          <w:p w:rsidR="00DA56D0" w:rsidRPr="00FA5537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обеспечение равенства и справедливости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Сотрудничество с родителями, Наблюдательным советом школы и   общественностью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побуждение родителей к участию в учебе своих детей и в жизни школы</w:t>
            </w:r>
          </w:p>
          <w:p w:rsidR="00DA56D0" w:rsidRPr="00FA5537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процесс коммуникации с родителями</w:t>
            </w:r>
          </w:p>
          <w:p w:rsidR="00DA56D0" w:rsidRPr="00FA5537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связи между школой и Наблюдательным  советом школы</w:t>
            </w:r>
          </w:p>
          <w:p w:rsidR="00DA56D0" w:rsidRPr="00FA5537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роль школы в местной общине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E561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1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610" w:rsidRPr="00FA5537" w:rsidRDefault="00DE561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610" w:rsidRPr="00FA5537" w:rsidRDefault="00DE561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610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балл: 4,75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610" w:rsidRPr="00FA5537" w:rsidRDefault="00DE561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610" w:rsidRDefault="00DE561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610" w:rsidRPr="00FA5537" w:rsidRDefault="00DE561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610" w:rsidRPr="00FA5537" w:rsidRDefault="00DE561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610" w:rsidRPr="00FA5537" w:rsidRDefault="00DE561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610" w:rsidRPr="00FA5537" w:rsidRDefault="00DE561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5000" w:type="pct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Ресурсная обеспеченность и привлечение дополнительных ресурсов</w:t>
            </w: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Размещение учащихся и средства обеспечения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достаточность, количество и соответствие</w:t>
            </w:r>
          </w:p>
          <w:p w:rsidR="00DA56D0" w:rsidRPr="00FA5537" w:rsidRDefault="00DE5610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меры для охраны здоровья и для обеспечения безопасности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AD59AD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990452">
            <w:pPr>
              <w:pStyle w:val="a5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990452">
            <w:pPr>
              <w:pStyle w:val="a5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Обеспечение ресурсов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AD59AD" w:rsidP="00990452">
            <w:pPr>
              <w:pStyle w:val="a5"/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достаточность доступного финансирования</w:t>
            </w:r>
          </w:p>
          <w:p w:rsidR="00DA56D0" w:rsidRPr="00FA5537" w:rsidRDefault="00AD59AD" w:rsidP="00990452">
            <w:pPr>
              <w:pStyle w:val="a5"/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достаточность, размеры и пригодность ресурсов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990452">
            <w:pPr>
              <w:pStyle w:val="a5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990452">
            <w:pPr>
              <w:pStyle w:val="a5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Привлечение дополнительных ресурсов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AD59AD" w:rsidP="00990452">
            <w:pPr>
              <w:pStyle w:val="a5"/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привлечение ресурсов образовательной сети</w:t>
            </w:r>
          </w:p>
          <w:p w:rsidR="00DA56D0" w:rsidRPr="00FA5537" w:rsidRDefault="00AD59AD" w:rsidP="00990452">
            <w:pPr>
              <w:pStyle w:val="a5"/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привлечение ресурсов территории и сообщества</w:t>
            </w:r>
          </w:p>
          <w:p w:rsidR="00DA56D0" w:rsidRPr="00FA5537" w:rsidRDefault="00AD59AD" w:rsidP="00990452">
            <w:pPr>
              <w:pStyle w:val="a5"/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привлечение родителей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AD59AD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Кадровая работа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AD59A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обеспечение кадров</w:t>
            </w:r>
          </w:p>
          <w:p w:rsidR="00DA56D0" w:rsidRPr="00FA5537" w:rsidRDefault="00AD59A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опыт, квалификация и профессионализм кадров</w:t>
            </w:r>
          </w:p>
          <w:p w:rsidR="00DA56D0" w:rsidRPr="00FA5537" w:rsidRDefault="00AD59A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привлечение дополнительных кадров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AD59AD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Эффективность и размещение сотрудников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AD59A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эффективность учителей и коллективной работы</w:t>
            </w:r>
          </w:p>
          <w:p w:rsidR="00DA56D0" w:rsidRPr="00FA5537" w:rsidRDefault="00AD59A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формирование классов и размещение учителей</w:t>
            </w:r>
          </w:p>
          <w:p w:rsidR="00DA56D0" w:rsidRPr="00FA5537" w:rsidRDefault="00AD59A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обеспечение связей с целью помощи учащимся</w:t>
            </w:r>
          </w:p>
          <w:p w:rsidR="00DA56D0" w:rsidRPr="00FA5537" w:rsidRDefault="00AD59A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эффективность и размещение вспомогательного персонала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AD59AD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Анализ кадрового состава и его развитие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AD59A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связь между анализом кадрового состава, его развитием и самооценкой школы и школьным планированием</w:t>
            </w:r>
          </w:p>
          <w:p w:rsidR="00DA56D0" w:rsidRPr="00FA5537" w:rsidRDefault="00AD59A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процедура анализа кадрового состава</w:t>
            </w:r>
          </w:p>
          <w:p w:rsidR="00DA56D0" w:rsidRPr="00FA5537" w:rsidRDefault="00AD59A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развитие кадрового состава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AD59AD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6.7.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Управление школьными финансами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AD59A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понимание механизма финансирования школы</w:t>
            </w:r>
          </w:p>
          <w:p w:rsidR="00DA56D0" w:rsidRPr="00FA5537" w:rsidRDefault="00AD59A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меры, принимаемые с целью управления школьным бюджетом</w:t>
            </w:r>
          </w:p>
          <w:p w:rsidR="00DA56D0" w:rsidRPr="00FA5537" w:rsidRDefault="00AD59AD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использование финансов с целью поддержки школьного планирования, учебы и обучения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59AD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9AD" w:rsidRPr="00FA5537" w:rsidRDefault="00AD59AD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9AD" w:rsidRPr="00FA5537" w:rsidRDefault="00AD59AD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9AD" w:rsidRDefault="001D7FC6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балл: 4,1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9AD" w:rsidRPr="00FA5537" w:rsidRDefault="00AD59AD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9AD" w:rsidRPr="00FA5537" w:rsidRDefault="00AD59AD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9AD" w:rsidRPr="00FA5537" w:rsidRDefault="00AD59AD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9AD" w:rsidRPr="00FA5537" w:rsidRDefault="00AD59AD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9AD" w:rsidRPr="00FA5537" w:rsidRDefault="00AD59AD" w:rsidP="00DA3B05">
            <w:pPr>
              <w:pStyle w:val="a5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9AD" w:rsidRPr="00FA5537" w:rsidRDefault="00AD59AD" w:rsidP="00DA3B05">
            <w:pPr>
              <w:pStyle w:val="a5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5000" w:type="pct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b/>
                <w:sz w:val="24"/>
                <w:szCs w:val="24"/>
              </w:rPr>
              <w:t>Управление, руководство и обеспечение качества</w:t>
            </w: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Постановка задач и выработка руководящих установок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1D7FC6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ясность и соответствие целей</w:t>
            </w:r>
          </w:p>
          <w:p w:rsidR="00DA56D0" w:rsidRPr="00FA5537" w:rsidRDefault="001D7FC6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эффективность процедуры выработки руководящих установок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1D7FC6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процедура самооценки</w:t>
            </w:r>
          </w:p>
          <w:p w:rsidR="00DA56D0" w:rsidRPr="00FA5537" w:rsidRDefault="001D7FC6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отслеживание результатов работы и составление оценки назначенными сотрудниками</w:t>
            </w:r>
          </w:p>
          <w:p w:rsidR="00DA56D0" w:rsidRPr="00FA5537" w:rsidRDefault="001D7FC6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составление отчетов о стандартах работы и ее качестве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Планирование улучшений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1D7FC6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план развития</w:t>
            </w:r>
          </w:p>
          <w:p w:rsidR="00DA56D0" w:rsidRPr="00FA5537" w:rsidRDefault="001D7FC6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планирование мер</w:t>
            </w:r>
          </w:p>
          <w:p w:rsidR="00DA56D0" w:rsidRPr="00FA5537" w:rsidRDefault="001D7FC6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воздействие планирования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Руководство</w:t>
            </w: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1D7FC6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качество руководства</w:t>
            </w:r>
          </w:p>
          <w:p w:rsidR="00DA56D0" w:rsidRPr="00FA5537" w:rsidRDefault="001D7FC6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профессиональная компетенция и самоотдача</w:t>
            </w:r>
          </w:p>
          <w:p w:rsidR="00DA56D0" w:rsidRPr="00FA5537" w:rsidRDefault="001D7FC6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отношения с людьми и развитие коллективной работы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6D0" w:rsidRPr="00FA5537" w:rsidTr="001D7FC6">
        <w:trPr>
          <w:trHeight w:val="301"/>
        </w:trPr>
        <w:tc>
          <w:tcPr>
            <w:tcW w:w="369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1089" w:type="pct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Эффективность и размещение персонала с дополнительными обязанностями</w:t>
            </w:r>
          </w:p>
        </w:tc>
        <w:tc>
          <w:tcPr>
            <w:tcW w:w="2372" w:type="pct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1D7FC6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круг обязанностей и практическая работа</w:t>
            </w:r>
          </w:p>
          <w:p w:rsidR="00DA56D0" w:rsidRPr="00FA5537" w:rsidRDefault="001D7FC6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индивидуальная эффективность</w:t>
            </w:r>
          </w:p>
          <w:p w:rsidR="00DA56D0" w:rsidRPr="00FA5537" w:rsidRDefault="001D7FC6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56D0" w:rsidRPr="00FA5537">
              <w:rPr>
                <w:rFonts w:ascii="Times New Roman" w:hAnsi="Times New Roman"/>
                <w:sz w:val="24"/>
                <w:szCs w:val="24"/>
              </w:rPr>
              <w:t>коллективная эффективность</w:t>
            </w:r>
          </w:p>
        </w:tc>
        <w:tc>
          <w:tcPr>
            <w:tcW w:w="190" w:type="pct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5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D0" w:rsidRPr="00FA5537" w:rsidRDefault="00DA56D0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FC6" w:rsidRPr="00FA5537" w:rsidTr="001A55FF">
        <w:trPr>
          <w:trHeight w:val="301"/>
        </w:trPr>
        <w:tc>
          <w:tcPr>
            <w:tcW w:w="36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FC6" w:rsidRPr="00FA5537" w:rsidRDefault="001D7FC6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FC6" w:rsidRPr="00FA5537" w:rsidRDefault="001D7FC6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FC6" w:rsidRPr="00FA5537" w:rsidRDefault="001D7FC6" w:rsidP="00DA3B05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балл: 4,4</w:t>
            </w: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FC6" w:rsidRPr="00FA5537" w:rsidRDefault="001D7FC6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FC6" w:rsidRPr="00FA5537" w:rsidRDefault="001D7FC6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FC6" w:rsidRPr="00FA5537" w:rsidRDefault="001D7FC6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FC6" w:rsidRPr="00FA5537" w:rsidRDefault="001D7FC6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FC6" w:rsidRPr="00FA5537" w:rsidRDefault="001D7FC6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FC6" w:rsidRPr="00FA5537" w:rsidRDefault="001D7FC6" w:rsidP="00DA3B0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0452" w:rsidRPr="00F41C16" w:rsidRDefault="00DA56D0" w:rsidP="00990452">
      <w:pPr>
        <w:spacing w:line="276" w:lineRule="auto"/>
        <w:ind w:firstLine="708"/>
        <w:jc w:val="both"/>
        <w:rPr>
          <w:rFonts w:ascii="Liberation Serif" w:eastAsia="Calibri" w:hAnsi="Liberation Serif"/>
          <w:noProof/>
          <w:color w:val="FF0000"/>
          <w:sz w:val="24"/>
          <w:szCs w:val="24"/>
        </w:rPr>
      </w:pPr>
      <w:r w:rsidRPr="00FA5537">
        <w:rPr>
          <w:color w:val="000000"/>
          <w:sz w:val="24"/>
          <w:szCs w:val="24"/>
        </w:rPr>
        <w:t> </w:t>
      </w:r>
      <w:r w:rsidR="00990452" w:rsidRPr="002120F4">
        <w:rPr>
          <w:rFonts w:ascii="Liberation Serif" w:eastAsia="Calibri" w:hAnsi="Liberation Serif"/>
          <w:noProof/>
          <w:sz w:val="24"/>
          <w:szCs w:val="24"/>
        </w:rPr>
        <w:t xml:space="preserve">Анализ состояния системы образования </w:t>
      </w:r>
      <w:r w:rsidR="000A5DE6">
        <w:rPr>
          <w:rFonts w:ascii="Liberation Serif" w:eastAsia="Calibri" w:hAnsi="Liberation Serif"/>
          <w:noProof/>
          <w:sz w:val="24"/>
          <w:szCs w:val="24"/>
        </w:rPr>
        <w:t>МОУ «Речкаловская СОШ»</w:t>
      </w:r>
      <w:r w:rsidR="00990452">
        <w:rPr>
          <w:rFonts w:ascii="Liberation Serif" w:eastAsia="Calibri" w:hAnsi="Liberation Serif"/>
          <w:noProof/>
          <w:sz w:val="24"/>
          <w:szCs w:val="24"/>
        </w:rPr>
        <w:t>, проводимый ежегодно, и вышеобозначенные тенденции  позволяю</w:t>
      </w:r>
      <w:r w:rsidR="00990452" w:rsidRPr="002120F4">
        <w:rPr>
          <w:rFonts w:ascii="Liberation Serif" w:eastAsia="Calibri" w:hAnsi="Liberation Serif"/>
          <w:noProof/>
          <w:sz w:val="24"/>
          <w:szCs w:val="24"/>
        </w:rPr>
        <w:t xml:space="preserve">т выделить следующие </w:t>
      </w:r>
      <w:r w:rsidR="00990452" w:rsidRPr="00F41C16">
        <w:rPr>
          <w:rFonts w:ascii="Liberation Serif" w:eastAsia="Calibri" w:hAnsi="Liberation Serif"/>
          <w:noProof/>
          <w:sz w:val="24"/>
          <w:szCs w:val="24"/>
        </w:rPr>
        <w:t>проблемы</w:t>
      </w:r>
      <w:r w:rsidR="00990452" w:rsidRPr="00F41C16">
        <w:rPr>
          <w:rFonts w:ascii="Liberation Serif" w:eastAsia="Calibri" w:hAnsi="Liberation Serif"/>
          <w:noProof/>
          <w:color w:val="FF0000"/>
          <w:sz w:val="24"/>
          <w:szCs w:val="24"/>
        </w:rPr>
        <w:t>:</w:t>
      </w:r>
    </w:p>
    <w:p w:rsidR="00990452" w:rsidRPr="00F41C16" w:rsidRDefault="00990452" w:rsidP="00990452">
      <w:pPr>
        <w:spacing w:line="276" w:lineRule="auto"/>
        <w:ind w:firstLine="709"/>
        <w:jc w:val="both"/>
        <w:rPr>
          <w:rFonts w:ascii="Liberation Serif" w:eastAsia="Calibri" w:hAnsi="Liberation Serif"/>
          <w:noProof/>
          <w:sz w:val="24"/>
          <w:szCs w:val="24"/>
        </w:rPr>
      </w:pPr>
      <w:r w:rsidRPr="00F41C16">
        <w:rPr>
          <w:rFonts w:ascii="Liberation Serif" w:eastAsia="Calibri" w:hAnsi="Liberation Serif"/>
          <w:noProof/>
          <w:sz w:val="24"/>
          <w:szCs w:val="24"/>
        </w:rPr>
        <w:t>1) низкие образовательные результаты обучающихся, необъективность оценивания:</w:t>
      </w:r>
    </w:p>
    <w:p w:rsidR="00990452" w:rsidRPr="00F41C16" w:rsidRDefault="00990452" w:rsidP="00990452">
      <w:pPr>
        <w:spacing w:line="276" w:lineRule="auto"/>
        <w:ind w:firstLine="709"/>
        <w:jc w:val="both"/>
        <w:rPr>
          <w:rFonts w:ascii="Liberation Serif" w:eastAsia="Calibri" w:hAnsi="Liberation Serif"/>
          <w:noProof/>
          <w:sz w:val="24"/>
          <w:szCs w:val="24"/>
        </w:rPr>
      </w:pPr>
      <w:r w:rsidRPr="00F41C16">
        <w:rPr>
          <w:rFonts w:ascii="Liberation Serif" w:eastAsia="Calibri" w:hAnsi="Liberation Serif"/>
          <w:noProof/>
          <w:sz w:val="24"/>
          <w:szCs w:val="24"/>
        </w:rPr>
        <w:t>- низкие образовательные результаты учащихся по итогам внутреннего и внешнего оценизания (промежуточной</w:t>
      </w:r>
      <w:r>
        <w:rPr>
          <w:rFonts w:ascii="Liberation Serif" w:eastAsia="Calibri" w:hAnsi="Liberation Serif"/>
          <w:noProof/>
          <w:sz w:val="24"/>
          <w:szCs w:val="24"/>
        </w:rPr>
        <w:t xml:space="preserve"> </w:t>
      </w:r>
      <w:r w:rsidRPr="00F41C16">
        <w:rPr>
          <w:rFonts w:ascii="Liberation Serif" w:eastAsia="Calibri" w:hAnsi="Liberation Serif"/>
          <w:noProof/>
          <w:sz w:val="24"/>
          <w:szCs w:val="24"/>
        </w:rPr>
        <w:t>аттестации, итоговой аттестации, ВПР, Всероссийской олимпиады школьникови др.);</w:t>
      </w:r>
    </w:p>
    <w:p w:rsidR="00990452" w:rsidRPr="00F41C16" w:rsidRDefault="00990452" w:rsidP="00990452">
      <w:pPr>
        <w:spacing w:line="276" w:lineRule="auto"/>
        <w:ind w:firstLine="709"/>
        <w:jc w:val="both"/>
        <w:rPr>
          <w:rFonts w:ascii="Liberation Serif" w:eastAsia="Calibri" w:hAnsi="Liberation Serif"/>
          <w:noProof/>
          <w:sz w:val="24"/>
          <w:szCs w:val="24"/>
        </w:rPr>
      </w:pPr>
      <w:r w:rsidRPr="00F41C16">
        <w:rPr>
          <w:rFonts w:ascii="Liberation Serif" w:eastAsia="Calibri" w:hAnsi="Liberation Serif"/>
          <w:noProof/>
          <w:sz w:val="24"/>
          <w:szCs w:val="24"/>
        </w:rPr>
        <w:t>- недостаточный уровень сформированности у обучающихся УУД;</w:t>
      </w:r>
    </w:p>
    <w:p w:rsidR="00990452" w:rsidRPr="00F41C16" w:rsidRDefault="00990452" w:rsidP="00990452">
      <w:pPr>
        <w:spacing w:line="276" w:lineRule="auto"/>
        <w:ind w:firstLine="709"/>
        <w:jc w:val="both"/>
        <w:rPr>
          <w:rFonts w:ascii="Liberation Serif" w:eastAsia="Calibri" w:hAnsi="Liberation Serif"/>
          <w:noProof/>
          <w:sz w:val="24"/>
          <w:szCs w:val="24"/>
        </w:rPr>
      </w:pPr>
      <w:r w:rsidRPr="00F41C16">
        <w:rPr>
          <w:rFonts w:ascii="Liberation Serif" w:eastAsia="Calibri" w:hAnsi="Liberation Serif"/>
          <w:noProof/>
          <w:sz w:val="24"/>
          <w:szCs w:val="24"/>
        </w:rPr>
        <w:t>- недостаточная эффективность проектной деятельности обучающихся.</w:t>
      </w:r>
    </w:p>
    <w:p w:rsidR="00990452" w:rsidRPr="00F41C16" w:rsidRDefault="00990452" w:rsidP="00990452">
      <w:pPr>
        <w:spacing w:line="276" w:lineRule="auto"/>
        <w:ind w:firstLine="709"/>
        <w:jc w:val="both"/>
        <w:rPr>
          <w:rFonts w:ascii="Liberation Serif" w:eastAsia="Calibri" w:hAnsi="Liberation Serif"/>
          <w:noProof/>
          <w:sz w:val="24"/>
          <w:szCs w:val="24"/>
        </w:rPr>
      </w:pPr>
      <w:r w:rsidRPr="00F41C16">
        <w:rPr>
          <w:rFonts w:ascii="Liberation Serif" w:eastAsia="Calibri" w:hAnsi="Liberation Serif"/>
          <w:noProof/>
          <w:sz w:val="24"/>
          <w:szCs w:val="24"/>
        </w:rPr>
        <w:t>2) несоответствие кадрового ресурса требованиям инновационного развития системы образования:</w:t>
      </w:r>
    </w:p>
    <w:p w:rsidR="00990452" w:rsidRPr="00F41C16" w:rsidRDefault="00990452" w:rsidP="00990452">
      <w:pPr>
        <w:spacing w:line="276" w:lineRule="auto"/>
        <w:ind w:firstLine="709"/>
        <w:jc w:val="both"/>
        <w:rPr>
          <w:rFonts w:ascii="Liberation Serif" w:eastAsia="Calibri" w:hAnsi="Liberation Serif"/>
          <w:noProof/>
          <w:sz w:val="24"/>
          <w:szCs w:val="24"/>
        </w:rPr>
      </w:pPr>
      <w:r w:rsidRPr="00F41C16">
        <w:rPr>
          <w:rFonts w:ascii="Liberation Serif" w:eastAsia="Calibri" w:hAnsi="Liberation Serif"/>
          <w:noProof/>
          <w:sz w:val="24"/>
          <w:szCs w:val="24"/>
        </w:rPr>
        <w:t>- отсутствие необходимых знаний и квалификации для осуществления</w:t>
      </w:r>
      <w:r>
        <w:rPr>
          <w:rFonts w:ascii="Liberation Serif" w:eastAsia="Calibri" w:hAnsi="Liberation Serif"/>
          <w:noProof/>
          <w:sz w:val="24"/>
          <w:szCs w:val="24"/>
        </w:rPr>
        <w:t xml:space="preserve"> </w:t>
      </w:r>
      <w:r w:rsidRPr="00F41C16">
        <w:rPr>
          <w:rFonts w:ascii="Liberation Serif" w:eastAsia="Calibri" w:hAnsi="Liberation Serif"/>
          <w:noProof/>
          <w:sz w:val="24"/>
          <w:szCs w:val="24"/>
        </w:rPr>
        <w:t xml:space="preserve">профессиональных действий, направленных на развитие обучающихся, формирование предметных, метапредметных и личностных образовательных результатов, на </w:t>
      </w:r>
      <w:r w:rsidRPr="00F41C16">
        <w:rPr>
          <w:rFonts w:ascii="Liberation Serif" w:eastAsia="Calibri" w:hAnsi="Liberation Serif"/>
          <w:noProof/>
          <w:sz w:val="24"/>
          <w:szCs w:val="24"/>
        </w:rPr>
        <w:lastRenderedPageBreak/>
        <w:t>индивидуализацию своей профессиональной деятельности с учетом</w:t>
      </w:r>
      <w:r>
        <w:rPr>
          <w:rFonts w:ascii="Liberation Serif" w:eastAsia="Calibri" w:hAnsi="Liberation Serif"/>
          <w:noProof/>
          <w:sz w:val="24"/>
          <w:szCs w:val="24"/>
        </w:rPr>
        <w:t xml:space="preserve"> </w:t>
      </w:r>
      <w:r w:rsidRPr="00F41C16">
        <w:rPr>
          <w:rFonts w:ascii="Liberation Serif" w:eastAsia="Calibri" w:hAnsi="Liberation Serif"/>
          <w:noProof/>
          <w:sz w:val="24"/>
          <w:szCs w:val="24"/>
        </w:rPr>
        <w:t>специальных образовательных потребностей обучающихся;</w:t>
      </w:r>
    </w:p>
    <w:p w:rsidR="00990452" w:rsidRPr="00F41C16" w:rsidRDefault="00990452" w:rsidP="00990452">
      <w:pPr>
        <w:spacing w:line="276" w:lineRule="auto"/>
        <w:ind w:firstLine="709"/>
        <w:jc w:val="both"/>
        <w:rPr>
          <w:rFonts w:ascii="Liberation Serif" w:eastAsia="Calibri" w:hAnsi="Liberation Serif"/>
          <w:noProof/>
          <w:sz w:val="24"/>
          <w:szCs w:val="24"/>
        </w:rPr>
      </w:pPr>
      <w:r w:rsidRPr="00F41C16">
        <w:rPr>
          <w:rFonts w:ascii="Liberation Serif" w:eastAsia="Calibri" w:hAnsi="Liberation Serif"/>
          <w:noProof/>
          <w:sz w:val="24"/>
          <w:szCs w:val="24"/>
        </w:rPr>
        <w:t>- низкая динамика кадрового обновления в системе образования;</w:t>
      </w:r>
    </w:p>
    <w:p w:rsidR="00990452" w:rsidRDefault="00990452" w:rsidP="00990452">
      <w:pPr>
        <w:spacing w:line="276" w:lineRule="auto"/>
        <w:ind w:firstLine="709"/>
        <w:jc w:val="both"/>
        <w:rPr>
          <w:rFonts w:ascii="Liberation Serif" w:eastAsia="Calibri" w:hAnsi="Liberation Serif"/>
          <w:noProof/>
          <w:sz w:val="24"/>
          <w:szCs w:val="24"/>
        </w:rPr>
      </w:pPr>
      <w:r w:rsidRPr="00F41C16">
        <w:rPr>
          <w:rFonts w:ascii="Liberation Serif" w:eastAsia="Calibri" w:hAnsi="Liberation Serif"/>
          <w:noProof/>
          <w:sz w:val="24"/>
          <w:szCs w:val="24"/>
        </w:rPr>
        <w:t xml:space="preserve">3) </w:t>
      </w:r>
      <w:r>
        <w:rPr>
          <w:rFonts w:ascii="Liberation Serif" w:eastAsia="Calibri" w:hAnsi="Liberation Serif"/>
          <w:noProof/>
          <w:sz w:val="24"/>
          <w:szCs w:val="24"/>
        </w:rPr>
        <w:t>внутришкольная система</w:t>
      </w:r>
      <w:r w:rsidRPr="00F41C16">
        <w:rPr>
          <w:rFonts w:ascii="Liberation Serif" w:eastAsia="Calibri" w:hAnsi="Liberation Serif"/>
          <w:noProof/>
          <w:sz w:val="24"/>
          <w:szCs w:val="24"/>
        </w:rPr>
        <w:t xml:space="preserve"> оценки качества образования</w:t>
      </w:r>
      <w:r>
        <w:rPr>
          <w:rFonts w:ascii="Liberation Serif" w:eastAsia="Calibri" w:hAnsi="Liberation Serif"/>
          <w:noProof/>
          <w:sz w:val="24"/>
          <w:szCs w:val="24"/>
        </w:rPr>
        <w:t xml:space="preserve"> требует </w:t>
      </w:r>
      <w:r w:rsidR="00445945">
        <w:rPr>
          <w:rFonts w:ascii="Liberation Serif" w:eastAsia="Calibri" w:hAnsi="Liberation Serif"/>
          <w:noProof/>
          <w:sz w:val="24"/>
          <w:szCs w:val="24"/>
        </w:rPr>
        <w:t>совершенствования</w:t>
      </w:r>
      <w:r w:rsidRPr="00F41C16">
        <w:rPr>
          <w:rFonts w:ascii="Liberation Serif" w:eastAsia="Calibri" w:hAnsi="Liberation Serif"/>
          <w:noProof/>
          <w:sz w:val="24"/>
          <w:szCs w:val="24"/>
        </w:rPr>
        <w:t xml:space="preserve">, </w:t>
      </w:r>
      <w:r>
        <w:rPr>
          <w:rFonts w:ascii="Liberation Serif" w:eastAsia="Calibri" w:hAnsi="Liberation Serif"/>
          <w:noProof/>
          <w:sz w:val="24"/>
          <w:szCs w:val="24"/>
        </w:rPr>
        <w:t xml:space="preserve">апрабации </w:t>
      </w:r>
      <w:r w:rsidRPr="00F41C16">
        <w:rPr>
          <w:rFonts w:ascii="Liberation Serif" w:eastAsia="Calibri" w:hAnsi="Liberation Serif"/>
          <w:noProof/>
          <w:sz w:val="24"/>
          <w:szCs w:val="24"/>
        </w:rPr>
        <w:t>инструментов формирующего, критериального оценивания на уровне класса, ориентированных на выявление индивидуального прогресса учащихся и использование данных оценки для улучшения преподавания</w:t>
      </w:r>
    </w:p>
    <w:p w:rsidR="00990452" w:rsidRPr="00F41C16" w:rsidRDefault="00990452" w:rsidP="00990452">
      <w:pPr>
        <w:spacing w:line="276" w:lineRule="auto"/>
        <w:ind w:firstLine="709"/>
        <w:jc w:val="both"/>
        <w:rPr>
          <w:rFonts w:ascii="Liberation Serif" w:eastAsia="Calibri" w:hAnsi="Liberation Serif"/>
          <w:noProof/>
          <w:sz w:val="24"/>
          <w:szCs w:val="24"/>
        </w:rPr>
      </w:pPr>
      <w:r>
        <w:rPr>
          <w:rFonts w:ascii="Liberation Serif" w:eastAsia="Calibri" w:hAnsi="Liberation Serif"/>
          <w:noProof/>
          <w:sz w:val="24"/>
          <w:szCs w:val="24"/>
        </w:rPr>
        <w:t>-</w:t>
      </w:r>
      <w:r w:rsidRPr="00F41C16">
        <w:rPr>
          <w:rFonts w:ascii="Liberation Serif" w:hAnsi="Liberation Serif"/>
          <w:noProof/>
          <w:sz w:val="24"/>
          <w:szCs w:val="24"/>
        </w:rPr>
        <w:t xml:space="preserve"> неготовность части педагогов  к ведению системного мониторинга учебных достижений обучающихся как основы для своевременной корректировки образовательного процесса</w:t>
      </w:r>
      <w:r w:rsidRPr="00F41C16">
        <w:rPr>
          <w:rFonts w:ascii="Liberation Serif" w:eastAsia="Calibri" w:hAnsi="Liberation Serif"/>
          <w:noProof/>
          <w:sz w:val="24"/>
          <w:szCs w:val="24"/>
        </w:rPr>
        <w:t>;</w:t>
      </w:r>
    </w:p>
    <w:p w:rsidR="00990452" w:rsidRDefault="00DA56D0" w:rsidP="00DA56D0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A5537">
        <w:rPr>
          <w:rFonts w:ascii="Times New Roman" w:hAnsi="Times New Roman"/>
          <w:color w:val="000000"/>
          <w:sz w:val="24"/>
          <w:szCs w:val="24"/>
        </w:rPr>
        <w:t>   </w:t>
      </w:r>
    </w:p>
    <w:p w:rsidR="00DA56D0" w:rsidRDefault="00DA56D0" w:rsidP="00DA56D0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5537">
        <w:rPr>
          <w:rFonts w:ascii="Times New Roman" w:hAnsi="Times New Roman"/>
          <w:color w:val="000000"/>
          <w:sz w:val="24"/>
          <w:szCs w:val="24"/>
        </w:rPr>
        <w:t> </w:t>
      </w:r>
      <w:r w:rsidRPr="00990452">
        <w:rPr>
          <w:rFonts w:ascii="Times New Roman" w:hAnsi="Times New Roman"/>
          <w:i/>
          <w:sz w:val="24"/>
          <w:szCs w:val="24"/>
        </w:rPr>
        <w:t>Комплексная диагностика школьных процессов</w:t>
      </w:r>
      <w:r w:rsidRPr="00FA5537">
        <w:rPr>
          <w:rFonts w:ascii="Times New Roman" w:hAnsi="Times New Roman"/>
          <w:sz w:val="24"/>
          <w:szCs w:val="24"/>
        </w:rPr>
        <w:t xml:space="preserve"> позволила определить сильные и слабые стороны внутренней среды школы, а также благоприятные возможности и угрозы внешней по отношению к школе среды.</w:t>
      </w:r>
    </w:p>
    <w:p w:rsidR="00741E2E" w:rsidRDefault="00741E2E" w:rsidP="00DA56D0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в процессе</w:t>
      </w:r>
      <w:r w:rsidR="00005A61">
        <w:rPr>
          <w:rFonts w:ascii="Times New Roman" w:hAnsi="Times New Roman"/>
          <w:sz w:val="24"/>
          <w:szCs w:val="24"/>
        </w:rPr>
        <w:t xml:space="preserve"> самодиагностики и оценки состояния школы выделены два приоритетных показателя качества для дальнейшего развития и совершенствования деятельности педагогического коллектива и администрации </w:t>
      </w:r>
      <w:r w:rsidR="000A5DE6">
        <w:rPr>
          <w:rFonts w:ascii="Times New Roman" w:hAnsi="Times New Roman"/>
          <w:sz w:val="24"/>
          <w:szCs w:val="24"/>
        </w:rPr>
        <w:t>МОУ «Речкаловская СОШ»</w:t>
      </w:r>
      <w:r w:rsidR="00005A61">
        <w:rPr>
          <w:rFonts w:ascii="Times New Roman" w:hAnsi="Times New Roman"/>
          <w:sz w:val="24"/>
          <w:szCs w:val="24"/>
        </w:rPr>
        <w:t>:</w:t>
      </w:r>
    </w:p>
    <w:p w:rsidR="00445945" w:rsidRDefault="00005A61" w:rsidP="00445945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общего качества успеваемости;</w:t>
      </w:r>
    </w:p>
    <w:p w:rsidR="00445945" w:rsidRDefault="00005A61" w:rsidP="00DA56D0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поддержка профессионального развития кадрового потенциала</w:t>
      </w:r>
      <w:r w:rsidR="00445945">
        <w:rPr>
          <w:rFonts w:ascii="Times New Roman" w:hAnsi="Times New Roman"/>
          <w:sz w:val="24"/>
          <w:szCs w:val="24"/>
        </w:rPr>
        <w:t>;</w:t>
      </w:r>
    </w:p>
    <w:p w:rsidR="00445945" w:rsidRDefault="00445945" w:rsidP="00DA56D0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совершенствование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системы оценки качества образования.</w:t>
      </w:r>
    </w:p>
    <w:p w:rsidR="00DA56D0" w:rsidRDefault="00DA56D0" w:rsidP="00DA56D0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45945" w:rsidRDefault="00445945" w:rsidP="00DA56D0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44319" w:rsidRDefault="00A44319" w:rsidP="00A44319">
      <w:pPr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A44319" w:rsidRDefault="00A44319" w:rsidP="00A44319">
      <w:pPr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C20B57" w:rsidRPr="002120F4" w:rsidRDefault="00C20B57" w:rsidP="00C20B57">
      <w:pPr>
        <w:pStyle w:val="a8"/>
        <w:spacing w:after="0"/>
        <w:ind w:right="181" w:firstLine="403"/>
        <w:jc w:val="both"/>
        <w:rPr>
          <w:rFonts w:ascii="Liberation Serif" w:hAnsi="Liberation Serif"/>
          <w:sz w:val="24"/>
          <w:szCs w:val="24"/>
        </w:rPr>
      </w:pPr>
    </w:p>
    <w:p w:rsidR="00DA3B05" w:rsidRDefault="00DA3B05">
      <w:pPr>
        <w:sectPr w:rsidR="00DA3B05" w:rsidSect="003A66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3B05" w:rsidRDefault="00DA3B05" w:rsidP="00DA3B05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3. </w:t>
      </w:r>
      <w:r w:rsidR="003657AD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рограмм</w:t>
      </w:r>
      <w:r w:rsidR="003657AD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улучшения результатов в образовательной организации</w:t>
      </w:r>
    </w:p>
    <w:p w:rsidR="005144B1" w:rsidRDefault="003657AD" w:rsidP="00DA3B05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3.1. </w:t>
      </w:r>
      <w:r w:rsidRPr="00E42880">
        <w:rPr>
          <w:rFonts w:ascii="Times New Roman" w:hAnsi="Times New Roman"/>
          <w:b/>
          <w:sz w:val="24"/>
          <w:szCs w:val="24"/>
        </w:rPr>
        <w:t>Карта при</w:t>
      </w:r>
      <w:r>
        <w:rPr>
          <w:rFonts w:ascii="Times New Roman" w:hAnsi="Times New Roman"/>
          <w:b/>
          <w:sz w:val="24"/>
          <w:szCs w:val="24"/>
        </w:rPr>
        <w:t>оритетов для программы улучшения результатов в образовательной организации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2"/>
        <w:gridCol w:w="3402"/>
        <w:gridCol w:w="3969"/>
        <w:gridCol w:w="3897"/>
      </w:tblGrid>
      <w:tr w:rsidR="00821214" w:rsidRPr="00E42880" w:rsidTr="004F636F">
        <w:trPr>
          <w:trHeight w:val="1083"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l2br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2880">
              <w:rPr>
                <w:rFonts w:ascii="Times New Roman" w:hAnsi="Times New Roman"/>
                <w:b/>
                <w:sz w:val="24"/>
                <w:szCs w:val="24"/>
              </w:rPr>
              <w:t>Приоритеты:</w:t>
            </w:r>
          </w:p>
          <w:p w:rsidR="00821214" w:rsidRPr="00E42880" w:rsidRDefault="00821214" w:rsidP="004F63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21214" w:rsidRPr="00E42880" w:rsidRDefault="00821214" w:rsidP="001C21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  <w:p w:rsidR="00821214" w:rsidRPr="00E42880" w:rsidRDefault="00821214" w:rsidP="001C21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b/>
                <w:sz w:val="24"/>
                <w:szCs w:val="24"/>
              </w:rPr>
              <w:t>Приоритетов: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F774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sz w:val="24"/>
                <w:szCs w:val="24"/>
              </w:rPr>
              <w:t>Приоритет № 1.</w:t>
            </w:r>
          </w:p>
          <w:p w:rsidR="00821214" w:rsidRPr="00E055E4" w:rsidRDefault="00F7744F" w:rsidP="00F7744F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общего качества успеваемости</w:t>
            </w:r>
          </w:p>
          <w:p w:rsidR="00821214" w:rsidRPr="00E42880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sz w:val="24"/>
                <w:szCs w:val="24"/>
              </w:rPr>
              <w:t>Приоритет № 2.</w:t>
            </w:r>
          </w:p>
          <w:p w:rsidR="00821214" w:rsidRPr="00E42880" w:rsidRDefault="00F7744F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профессионального развития кадрового потенциала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sz w:val="24"/>
                <w:szCs w:val="24"/>
              </w:rPr>
              <w:t>Приоритет № 3.</w:t>
            </w:r>
          </w:p>
          <w:p w:rsidR="00821214" w:rsidRPr="004F636F" w:rsidRDefault="00F7744F" w:rsidP="004F636F">
            <w:pPr>
              <w:jc w:val="center"/>
              <w:rPr>
                <w:rFonts w:ascii="Liberation Serif" w:hAnsi="Liberation Serif"/>
                <w:noProof/>
                <w:sz w:val="24"/>
                <w:szCs w:val="24"/>
              </w:rPr>
            </w:pPr>
            <w:r>
              <w:rPr>
                <w:rFonts w:ascii="Liberation Serif" w:hAnsi="Liberation Serif"/>
                <w:noProof/>
                <w:sz w:val="24"/>
                <w:szCs w:val="24"/>
              </w:rPr>
              <w:t xml:space="preserve">Совершенствование внутришкольной </w:t>
            </w:r>
            <w:r w:rsidR="00821214" w:rsidRPr="00F41C16">
              <w:rPr>
                <w:rFonts w:ascii="Liberation Serif" w:hAnsi="Liberation Serif"/>
                <w:noProof/>
                <w:sz w:val="24"/>
                <w:szCs w:val="24"/>
              </w:rPr>
              <w:t xml:space="preserve"> системы оценки качества образовани</w:t>
            </w:r>
            <w:r w:rsidR="004F636F">
              <w:rPr>
                <w:rFonts w:ascii="Liberation Serif" w:hAnsi="Liberation Serif"/>
                <w:noProof/>
                <w:sz w:val="24"/>
                <w:szCs w:val="24"/>
              </w:rPr>
              <w:t>я</w:t>
            </w:r>
          </w:p>
        </w:tc>
      </w:tr>
      <w:tr w:rsidR="00821214" w:rsidRPr="00E42880" w:rsidTr="004F636F"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b/>
                <w:sz w:val="24"/>
                <w:szCs w:val="24"/>
              </w:rPr>
              <w:t>Обязательные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4F636F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Улучшение показателей успеваемости и качества знаний по предметам на 2-3%.</w:t>
            </w: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sz w:val="24"/>
                <w:szCs w:val="24"/>
              </w:rPr>
              <w:t xml:space="preserve">Разработка механизма деятельности образовательной организации, содействующего формированию </w:t>
            </w:r>
            <w:r>
              <w:rPr>
                <w:rFonts w:ascii="Times New Roman" w:hAnsi="Times New Roman"/>
                <w:sz w:val="24"/>
                <w:szCs w:val="24"/>
              </w:rPr>
              <w:t>кадрового потенциала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4F636F" w:rsidP="004F63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Разработка локальных актов ВСОКО. Совершенство</w:t>
            </w:r>
            <w:r>
              <w:rPr>
                <w:rFonts w:ascii="Liberation Serif" w:hAnsi="Liberation Serif"/>
                <w:sz w:val="24"/>
                <w:szCs w:val="24"/>
              </w:rPr>
              <w:t>вание банка оценочных сре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дств 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t>дл</w:t>
            </w:r>
            <w:proofErr w:type="gramEnd"/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я адекватной оценки предметных, личностных и </w:t>
            </w:r>
            <w:proofErr w:type="spellStart"/>
            <w:r w:rsidRPr="00C67980">
              <w:rPr>
                <w:rFonts w:ascii="Liberation Serif" w:hAnsi="Liberation Serif"/>
                <w:sz w:val="24"/>
                <w:szCs w:val="24"/>
              </w:rPr>
              <w:t>метапредметных</w:t>
            </w:r>
            <w:proofErr w:type="spellEnd"/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 результатов</w:t>
            </w:r>
          </w:p>
        </w:tc>
      </w:tr>
      <w:tr w:rsidR="00821214" w:rsidRPr="00E42880" w:rsidTr="004F636F"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b/>
                <w:sz w:val="24"/>
                <w:szCs w:val="24"/>
              </w:rPr>
              <w:t>Срочные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42880">
              <w:rPr>
                <w:rFonts w:ascii="Times New Roman" w:hAnsi="Times New Roman"/>
                <w:sz w:val="24"/>
                <w:szCs w:val="24"/>
              </w:rPr>
              <w:t xml:space="preserve">ешение проблем </w:t>
            </w:r>
            <w:r>
              <w:rPr>
                <w:rFonts w:ascii="Times New Roman" w:hAnsi="Times New Roman"/>
                <w:sz w:val="24"/>
                <w:szCs w:val="24"/>
              </w:rPr>
              <w:t>педагогов</w:t>
            </w:r>
            <w:r w:rsidRPr="00E42880">
              <w:rPr>
                <w:rFonts w:ascii="Times New Roman" w:hAnsi="Times New Roman"/>
                <w:sz w:val="24"/>
                <w:szCs w:val="24"/>
              </w:rPr>
              <w:t xml:space="preserve"> в учебном процессе,</w:t>
            </w:r>
          </w:p>
          <w:p w:rsidR="00821214" w:rsidRPr="00E42880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sz w:val="24"/>
                <w:szCs w:val="24"/>
              </w:rPr>
              <w:t>преодоление трудностей на пути достижения желаемых результатов.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мониторинговой деятельности школы</w:t>
            </w:r>
          </w:p>
          <w:p w:rsidR="004F636F" w:rsidRPr="00E42880" w:rsidRDefault="004F636F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214" w:rsidRPr="00E42880" w:rsidTr="004F636F"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b/>
                <w:sz w:val="24"/>
                <w:szCs w:val="24"/>
              </w:rPr>
              <w:t>Желательные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36F" w:rsidRPr="00C67980" w:rsidRDefault="004F636F" w:rsidP="004F636F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color w:val="000000"/>
                <w:sz w:val="24"/>
                <w:szCs w:val="24"/>
              </w:rPr>
              <w:t>Улучшение</w:t>
            </w:r>
          </w:p>
          <w:p w:rsidR="004F636F" w:rsidRPr="00C67980" w:rsidRDefault="004F636F" w:rsidP="004F636F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color w:val="000000"/>
                <w:sz w:val="24"/>
                <w:szCs w:val="24"/>
              </w:rPr>
              <w:t>показателей  ОГЭ по предметам</w:t>
            </w:r>
          </w:p>
          <w:p w:rsidR="004F636F" w:rsidRPr="00C67980" w:rsidRDefault="004F636F" w:rsidP="004F636F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color w:val="000000"/>
                <w:sz w:val="24"/>
                <w:szCs w:val="24"/>
              </w:rPr>
              <w:t>- русский язык до 32б.</w:t>
            </w:r>
          </w:p>
          <w:p w:rsidR="004F636F" w:rsidRPr="00C67980" w:rsidRDefault="004F636F" w:rsidP="004F636F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математика до 15-18</w:t>
            </w:r>
            <w:r w:rsidRPr="00C67980">
              <w:rPr>
                <w:rFonts w:ascii="Liberation Serif" w:hAnsi="Liberation Serif"/>
                <w:color w:val="000000"/>
                <w:sz w:val="24"/>
                <w:szCs w:val="24"/>
              </w:rPr>
              <w:t>б.</w:t>
            </w:r>
          </w:p>
          <w:p w:rsidR="00821214" w:rsidRPr="00E42880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индивидуальных планов саморазвития педагогов в учебном процессе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sz w:val="24"/>
                <w:szCs w:val="24"/>
              </w:rPr>
              <w:t>Обеспечение сотрудничества, сотворчества, взаимопонимания, взаимодействия.</w:t>
            </w:r>
          </w:p>
          <w:p w:rsidR="00821214" w:rsidRPr="00E42880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214" w:rsidRPr="00E42880" w:rsidTr="004F636F"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b/>
                <w:sz w:val="24"/>
                <w:szCs w:val="24"/>
              </w:rPr>
              <w:t xml:space="preserve">Сильно </w:t>
            </w:r>
            <w:proofErr w:type="gramStart"/>
            <w:r w:rsidRPr="00E42880">
              <w:rPr>
                <w:rFonts w:ascii="Times New Roman" w:hAnsi="Times New Roman"/>
                <w:b/>
                <w:sz w:val="24"/>
                <w:szCs w:val="24"/>
              </w:rPr>
              <w:t>связанные</w:t>
            </w:r>
            <w:proofErr w:type="gramEnd"/>
            <w:r w:rsidRPr="00E42880">
              <w:rPr>
                <w:rFonts w:ascii="Times New Roman" w:hAnsi="Times New Roman"/>
                <w:b/>
                <w:sz w:val="24"/>
                <w:szCs w:val="24"/>
              </w:rPr>
              <w:t xml:space="preserve"> с другими приоритетами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sz w:val="24"/>
                <w:szCs w:val="24"/>
              </w:rPr>
              <w:t>Как ресурс усиливает реализацию приоритета № 2</w:t>
            </w: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jc w:val="center"/>
              <w:rPr>
                <w:sz w:val="24"/>
                <w:szCs w:val="24"/>
              </w:rPr>
            </w:pPr>
            <w:r w:rsidRPr="00E42880">
              <w:rPr>
                <w:sz w:val="24"/>
                <w:szCs w:val="24"/>
              </w:rPr>
              <w:t>Зависит от развития приоритетов № 1 и № 3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sz w:val="24"/>
                <w:szCs w:val="24"/>
              </w:rPr>
              <w:t>Как ресурс усиливает реализацию приоритетов № 2</w:t>
            </w:r>
          </w:p>
        </w:tc>
      </w:tr>
      <w:tr w:rsidR="00821214" w:rsidRPr="00E42880" w:rsidTr="004F636F"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b/>
                <w:sz w:val="24"/>
                <w:szCs w:val="24"/>
              </w:rPr>
              <w:t xml:space="preserve">Слабо </w:t>
            </w:r>
            <w:proofErr w:type="gramStart"/>
            <w:r w:rsidRPr="00E42880">
              <w:rPr>
                <w:rFonts w:ascii="Times New Roman" w:hAnsi="Times New Roman"/>
                <w:b/>
                <w:sz w:val="24"/>
                <w:szCs w:val="24"/>
              </w:rPr>
              <w:t>связанные</w:t>
            </w:r>
            <w:proofErr w:type="gramEnd"/>
            <w:r w:rsidRPr="00E42880">
              <w:rPr>
                <w:rFonts w:ascii="Times New Roman" w:hAnsi="Times New Roman"/>
                <w:b/>
                <w:sz w:val="24"/>
                <w:szCs w:val="24"/>
              </w:rPr>
              <w:t xml:space="preserve"> с другими приоритетами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4F636F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Привлечение специалистов для сопровождения учителей, ориентированных на профессиональный рост, участие </w:t>
            </w:r>
            <w:r>
              <w:rPr>
                <w:rFonts w:ascii="Liberation Serif" w:hAnsi="Liberation Serif"/>
                <w:sz w:val="24"/>
                <w:szCs w:val="24"/>
              </w:rPr>
              <w:t>в конкурсах профессионально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t>го мастерства</w:t>
            </w:r>
          </w:p>
        </w:tc>
        <w:tc>
          <w:tcPr>
            <w:tcW w:w="3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14" w:rsidRPr="00E42880" w:rsidRDefault="00821214" w:rsidP="001C21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21214" w:rsidRDefault="00821214" w:rsidP="00DA3B05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B1" w:rsidRPr="00E175DD" w:rsidRDefault="005A6197" w:rsidP="005144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3.2.</w:t>
      </w:r>
      <w:r w:rsidR="00C101B0">
        <w:rPr>
          <w:b/>
          <w:sz w:val="24"/>
          <w:szCs w:val="24"/>
        </w:rPr>
        <w:t xml:space="preserve"> </w:t>
      </w:r>
      <w:r w:rsidR="005144B1" w:rsidRPr="00E175DD">
        <w:rPr>
          <w:b/>
          <w:sz w:val="24"/>
          <w:szCs w:val="24"/>
        </w:rPr>
        <w:t>Таблица соотношени</w:t>
      </w:r>
      <w:r w:rsidR="005144B1">
        <w:rPr>
          <w:b/>
          <w:sz w:val="24"/>
          <w:szCs w:val="24"/>
        </w:rPr>
        <w:t>й</w:t>
      </w:r>
      <w:r w:rsidR="005144B1" w:rsidRPr="00E175DD">
        <w:rPr>
          <w:b/>
          <w:sz w:val="24"/>
          <w:szCs w:val="24"/>
        </w:rPr>
        <w:t xml:space="preserve"> целей и задач Программы</w:t>
      </w:r>
    </w:p>
    <w:p w:rsidR="00821214" w:rsidRPr="00E42880" w:rsidRDefault="00821214" w:rsidP="005144B1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4961"/>
        <w:gridCol w:w="4330"/>
      </w:tblGrid>
      <w:tr w:rsidR="00C9576F" w:rsidTr="00C9576F">
        <w:tc>
          <w:tcPr>
            <w:tcW w:w="14786" w:type="dxa"/>
            <w:gridSpan w:val="4"/>
          </w:tcPr>
          <w:p w:rsidR="00C9576F" w:rsidRPr="00C9576F" w:rsidRDefault="00C957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Приоритет №1: Повышение  общего качества успеваемости</w:t>
            </w:r>
          </w:p>
        </w:tc>
      </w:tr>
      <w:tr w:rsidR="00C9576F" w:rsidTr="003E6D79">
        <w:tc>
          <w:tcPr>
            <w:tcW w:w="1242" w:type="dxa"/>
          </w:tcPr>
          <w:p w:rsidR="00C9576F" w:rsidRPr="00821214" w:rsidRDefault="00C9576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9576F" w:rsidRPr="00821214" w:rsidRDefault="00C9576F" w:rsidP="00821214">
            <w:pPr>
              <w:jc w:val="center"/>
              <w:rPr>
                <w:sz w:val="24"/>
                <w:szCs w:val="24"/>
              </w:rPr>
            </w:pPr>
            <w:r w:rsidRPr="00821214">
              <w:rPr>
                <w:sz w:val="24"/>
                <w:szCs w:val="24"/>
              </w:rPr>
              <w:t>Описание</w:t>
            </w:r>
          </w:p>
        </w:tc>
        <w:tc>
          <w:tcPr>
            <w:tcW w:w="4961" w:type="dxa"/>
          </w:tcPr>
          <w:p w:rsidR="00C9576F" w:rsidRPr="00821214" w:rsidRDefault="00C9576F" w:rsidP="00821214">
            <w:pPr>
              <w:jc w:val="center"/>
              <w:rPr>
                <w:sz w:val="24"/>
                <w:szCs w:val="24"/>
              </w:rPr>
            </w:pPr>
            <w:r w:rsidRPr="00821214">
              <w:rPr>
                <w:sz w:val="24"/>
                <w:szCs w:val="24"/>
              </w:rPr>
              <w:t>Критерий успеха/</w:t>
            </w:r>
            <w:r w:rsidR="00821214" w:rsidRPr="00821214">
              <w:rPr>
                <w:sz w:val="24"/>
                <w:szCs w:val="24"/>
              </w:rPr>
              <w:t>Выполнение</w:t>
            </w:r>
          </w:p>
        </w:tc>
        <w:tc>
          <w:tcPr>
            <w:tcW w:w="4330" w:type="dxa"/>
          </w:tcPr>
          <w:p w:rsidR="00364053" w:rsidRDefault="00821214" w:rsidP="00821214">
            <w:pPr>
              <w:jc w:val="center"/>
              <w:rPr>
                <w:sz w:val="24"/>
                <w:szCs w:val="24"/>
              </w:rPr>
            </w:pPr>
            <w:r w:rsidRPr="00821214">
              <w:rPr>
                <w:sz w:val="24"/>
                <w:szCs w:val="24"/>
              </w:rPr>
              <w:t xml:space="preserve">Подготовительные действия  </w:t>
            </w:r>
          </w:p>
          <w:p w:rsidR="00C9576F" w:rsidRPr="00821214" w:rsidRDefault="00821214" w:rsidP="00821214">
            <w:pPr>
              <w:jc w:val="center"/>
              <w:rPr>
                <w:sz w:val="24"/>
                <w:szCs w:val="24"/>
              </w:rPr>
            </w:pPr>
            <w:r w:rsidRPr="00821214">
              <w:rPr>
                <w:sz w:val="24"/>
                <w:szCs w:val="24"/>
              </w:rPr>
              <w:t>к каждой задаче</w:t>
            </w:r>
          </w:p>
        </w:tc>
      </w:tr>
      <w:tr w:rsidR="00821214" w:rsidTr="001C215B">
        <w:tc>
          <w:tcPr>
            <w:tcW w:w="14786" w:type="dxa"/>
            <w:gridSpan w:val="4"/>
          </w:tcPr>
          <w:p w:rsidR="00821214" w:rsidRPr="00821214" w:rsidRDefault="00821214" w:rsidP="0082121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Цель 1. Повысить качество успеваемости </w:t>
            </w:r>
            <w:proofErr w:type="gramStart"/>
            <w:r>
              <w:rPr>
                <w:b/>
                <w:i/>
                <w:sz w:val="24"/>
                <w:szCs w:val="24"/>
              </w:rPr>
              <w:t>обучающихся</w:t>
            </w:r>
            <w:proofErr w:type="gramEnd"/>
            <w:r w:rsidR="00741852">
              <w:rPr>
                <w:b/>
                <w:i/>
                <w:sz w:val="24"/>
                <w:szCs w:val="24"/>
              </w:rPr>
              <w:t xml:space="preserve"> </w:t>
            </w:r>
            <w:r w:rsidR="000A5DE6">
              <w:rPr>
                <w:b/>
                <w:i/>
                <w:sz w:val="24"/>
                <w:szCs w:val="24"/>
              </w:rPr>
              <w:t>МОУ «Речкаловская СОШ»</w:t>
            </w:r>
          </w:p>
        </w:tc>
      </w:tr>
      <w:tr w:rsidR="004F044A" w:rsidTr="003E6D79">
        <w:tc>
          <w:tcPr>
            <w:tcW w:w="1242" w:type="dxa"/>
          </w:tcPr>
          <w:p w:rsidR="004F044A" w:rsidRPr="00741852" w:rsidRDefault="004F044A">
            <w:pPr>
              <w:rPr>
                <w:b/>
                <w:i/>
                <w:sz w:val="24"/>
                <w:szCs w:val="24"/>
              </w:rPr>
            </w:pPr>
            <w:r w:rsidRPr="00741852">
              <w:rPr>
                <w:b/>
                <w:i/>
                <w:sz w:val="24"/>
                <w:szCs w:val="24"/>
              </w:rPr>
              <w:t>Задача 1</w:t>
            </w:r>
          </w:p>
        </w:tc>
        <w:tc>
          <w:tcPr>
            <w:tcW w:w="4253" w:type="dxa"/>
          </w:tcPr>
          <w:p w:rsidR="004F044A" w:rsidRPr="00821214" w:rsidRDefault="004F044A" w:rsidP="00C46D5A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и реализация системы мониторинга показателей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предметных результатов и УУД в соответствии с ФГОС НОО </w:t>
            </w:r>
            <w:proofErr w:type="gramStart"/>
            <w:r>
              <w:rPr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4961" w:type="dxa"/>
            <w:vMerge w:val="restart"/>
          </w:tcPr>
          <w:p w:rsidR="004F044A" w:rsidRDefault="004F044A" w:rsidP="00C46D5A">
            <w:pPr>
              <w:ind w:firstLine="4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Прирост показателей промежуточной аттестации обучающихся на всех уровнях</w:t>
            </w:r>
            <w:r w:rsidR="00D408B3">
              <w:rPr>
                <w:sz w:val="24"/>
                <w:szCs w:val="24"/>
              </w:rPr>
              <w:t>;</w:t>
            </w:r>
          </w:p>
          <w:p w:rsidR="004F044A" w:rsidRDefault="004F044A" w:rsidP="00D408B3">
            <w:pPr>
              <w:ind w:firstLine="4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Прирост показателей выполнения ВПР на уровне ООО</w:t>
            </w:r>
            <w:r w:rsidR="00D408B3">
              <w:rPr>
                <w:sz w:val="24"/>
                <w:szCs w:val="24"/>
              </w:rPr>
              <w:t>;</w:t>
            </w:r>
          </w:p>
          <w:p w:rsidR="004F044A" w:rsidRDefault="004F044A" w:rsidP="00C46D5A">
            <w:pPr>
              <w:ind w:firstLine="4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выпускников преодолели минимальную границу на ОГЭ, ЕГЭ</w:t>
            </w:r>
            <w:r w:rsidR="00D408B3">
              <w:rPr>
                <w:sz w:val="24"/>
                <w:szCs w:val="24"/>
              </w:rPr>
              <w:t>;</w:t>
            </w:r>
          </w:p>
          <w:p w:rsidR="004F044A" w:rsidRDefault="004F044A" w:rsidP="00C46D5A">
            <w:pPr>
              <w:ind w:firstLine="4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доли </w:t>
            </w:r>
            <w:proofErr w:type="spellStart"/>
            <w:r>
              <w:rPr>
                <w:sz w:val="24"/>
                <w:szCs w:val="24"/>
              </w:rPr>
              <w:t>высокобалльников</w:t>
            </w:r>
            <w:proofErr w:type="spellEnd"/>
            <w:r w:rsidR="00D408B3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4F044A" w:rsidRDefault="004F044A" w:rsidP="00C46D5A">
            <w:pPr>
              <w:ind w:firstLine="4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участия в олимпиадах</w:t>
            </w:r>
            <w:r w:rsidR="00D408B3">
              <w:rPr>
                <w:sz w:val="24"/>
                <w:szCs w:val="24"/>
              </w:rPr>
              <w:t>;</w:t>
            </w:r>
          </w:p>
          <w:p w:rsidR="004F044A" w:rsidRDefault="004F044A" w:rsidP="00C46D5A">
            <w:pPr>
              <w:ind w:firstLine="4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поступления в ВУЗы (в том числе на бюджет)</w:t>
            </w:r>
            <w:r w:rsidR="00D408B3">
              <w:rPr>
                <w:sz w:val="24"/>
                <w:szCs w:val="24"/>
              </w:rPr>
              <w:t>;</w:t>
            </w:r>
          </w:p>
          <w:p w:rsidR="004F044A" w:rsidRPr="00821214" w:rsidRDefault="004F044A" w:rsidP="00C46D5A">
            <w:pPr>
              <w:ind w:firstLine="4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 рейтинге муниципалитета</w:t>
            </w:r>
            <w:r w:rsidR="00D408B3">
              <w:rPr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:rsidR="004F044A" w:rsidRPr="00821214" w:rsidRDefault="004F044A" w:rsidP="00CA58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</w:t>
            </w:r>
            <w:proofErr w:type="gramStart"/>
            <w:r>
              <w:rPr>
                <w:sz w:val="24"/>
                <w:szCs w:val="24"/>
              </w:rPr>
              <w:t>спектра</w:t>
            </w:r>
            <w:r w:rsidR="001C04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показателей системы мониторинга критериев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предметных результатов и УУД в соответствии с ФГОС НОО и ООО с учетом принципов преемственности</w:t>
            </w:r>
          </w:p>
        </w:tc>
      </w:tr>
      <w:tr w:rsidR="004F044A" w:rsidTr="003E6D79">
        <w:tc>
          <w:tcPr>
            <w:tcW w:w="1242" w:type="dxa"/>
          </w:tcPr>
          <w:p w:rsidR="004F044A" w:rsidRPr="00741852" w:rsidRDefault="004F044A">
            <w:pPr>
              <w:rPr>
                <w:b/>
                <w:i/>
                <w:sz w:val="24"/>
                <w:szCs w:val="24"/>
              </w:rPr>
            </w:pPr>
            <w:r w:rsidRPr="00741852">
              <w:rPr>
                <w:b/>
                <w:i/>
                <w:sz w:val="24"/>
                <w:szCs w:val="24"/>
              </w:rPr>
              <w:t xml:space="preserve">Задача 2. </w:t>
            </w:r>
          </w:p>
        </w:tc>
        <w:tc>
          <w:tcPr>
            <w:tcW w:w="4253" w:type="dxa"/>
          </w:tcPr>
          <w:p w:rsidR="004F044A" w:rsidRPr="00821214" w:rsidRDefault="004F044A" w:rsidP="00C46D5A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реализация системы мониторинга показателей успеваемости обучающихся </w:t>
            </w:r>
            <w:r w:rsidR="000A5DE6">
              <w:rPr>
                <w:sz w:val="24"/>
                <w:szCs w:val="24"/>
              </w:rPr>
              <w:t>МОУ «Речкаловская СОШ»</w:t>
            </w:r>
            <w:r>
              <w:rPr>
                <w:sz w:val="24"/>
                <w:szCs w:val="24"/>
              </w:rPr>
              <w:t xml:space="preserve"> в соответствии ФГОС СОО</w:t>
            </w:r>
          </w:p>
        </w:tc>
        <w:tc>
          <w:tcPr>
            <w:tcW w:w="4961" w:type="dxa"/>
            <w:vMerge/>
          </w:tcPr>
          <w:p w:rsidR="004F044A" w:rsidRPr="00821214" w:rsidRDefault="004F044A" w:rsidP="007418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4F044A" w:rsidRPr="00821214" w:rsidRDefault="004F044A" w:rsidP="001B40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</w:t>
            </w:r>
            <w:proofErr w:type="gramStart"/>
            <w:r>
              <w:rPr>
                <w:sz w:val="24"/>
                <w:szCs w:val="24"/>
              </w:rPr>
              <w:t>спектра показателей системы мониторинга критериев успеваемости обучающихся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A5DE6">
              <w:rPr>
                <w:sz w:val="24"/>
                <w:szCs w:val="24"/>
              </w:rPr>
              <w:t>МОУ «Речкаловская СОШ»</w:t>
            </w:r>
            <w:r>
              <w:rPr>
                <w:sz w:val="24"/>
                <w:szCs w:val="24"/>
              </w:rPr>
              <w:t xml:space="preserve"> в соответствии с ФГОС ООО с учетом принципов преемственности</w:t>
            </w:r>
          </w:p>
        </w:tc>
      </w:tr>
      <w:tr w:rsidR="004F044A" w:rsidTr="003E6D79">
        <w:tc>
          <w:tcPr>
            <w:tcW w:w="1242" w:type="dxa"/>
          </w:tcPr>
          <w:p w:rsidR="004F044A" w:rsidRPr="00741852" w:rsidRDefault="004F044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Задача 3.</w:t>
            </w:r>
          </w:p>
        </w:tc>
        <w:tc>
          <w:tcPr>
            <w:tcW w:w="4253" w:type="dxa"/>
          </w:tcPr>
          <w:p w:rsidR="004F044A" w:rsidRDefault="004F044A" w:rsidP="00C46D5A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индивидуального педагогического сопровождения обучающихся с разными образовательными потребностями, в том числе за счет </w:t>
            </w:r>
            <w:proofErr w:type="spellStart"/>
            <w:r>
              <w:rPr>
                <w:sz w:val="24"/>
                <w:szCs w:val="24"/>
              </w:rPr>
              <w:t>психопедагогического</w:t>
            </w:r>
            <w:proofErr w:type="spellEnd"/>
            <w:r>
              <w:rPr>
                <w:sz w:val="24"/>
                <w:szCs w:val="24"/>
              </w:rPr>
              <w:t xml:space="preserve"> сопровождения всех субъектов образовательных отношений</w:t>
            </w:r>
          </w:p>
        </w:tc>
        <w:tc>
          <w:tcPr>
            <w:tcW w:w="4961" w:type="dxa"/>
            <w:vMerge/>
          </w:tcPr>
          <w:p w:rsidR="004F044A" w:rsidRPr="00821214" w:rsidRDefault="004F044A" w:rsidP="007418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4F044A" w:rsidRDefault="004F044A" w:rsidP="00741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осуществление деятельности по индивидуальным программам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разными образовательными потребностями</w:t>
            </w:r>
          </w:p>
        </w:tc>
      </w:tr>
      <w:tr w:rsidR="004F044A" w:rsidTr="003E6D79">
        <w:tc>
          <w:tcPr>
            <w:tcW w:w="1242" w:type="dxa"/>
          </w:tcPr>
          <w:p w:rsidR="004F044A" w:rsidRDefault="004F044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Задача 4.</w:t>
            </w:r>
          </w:p>
        </w:tc>
        <w:tc>
          <w:tcPr>
            <w:tcW w:w="4253" w:type="dxa"/>
          </w:tcPr>
          <w:p w:rsidR="004F044A" w:rsidRDefault="004F044A" w:rsidP="00C46D5A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механизмов вовлечения родителей (законных представителей) в процесс повышения качества успеваемости обучающихся</w:t>
            </w:r>
          </w:p>
        </w:tc>
        <w:tc>
          <w:tcPr>
            <w:tcW w:w="4961" w:type="dxa"/>
            <w:vMerge/>
          </w:tcPr>
          <w:p w:rsidR="004F044A" w:rsidRPr="00821214" w:rsidRDefault="004F044A" w:rsidP="007418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4F044A" w:rsidRDefault="004F044A" w:rsidP="004F04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родителей в процедуры проведения независимой оценки качества знаний</w:t>
            </w:r>
          </w:p>
          <w:p w:rsidR="004F044A" w:rsidRDefault="004F044A" w:rsidP="004F04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консультирование родителей (законных представителей) в вопросах повышения качества </w:t>
            </w:r>
            <w:r>
              <w:rPr>
                <w:sz w:val="24"/>
                <w:szCs w:val="24"/>
              </w:rPr>
              <w:lastRenderedPageBreak/>
              <w:t>успеваемости обучающихся</w:t>
            </w:r>
          </w:p>
        </w:tc>
      </w:tr>
      <w:tr w:rsidR="004F044A" w:rsidTr="003E6D79">
        <w:tc>
          <w:tcPr>
            <w:tcW w:w="1242" w:type="dxa"/>
          </w:tcPr>
          <w:p w:rsidR="004F044A" w:rsidRDefault="004F044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Задача 5.</w:t>
            </w:r>
          </w:p>
        </w:tc>
        <w:tc>
          <w:tcPr>
            <w:tcW w:w="4253" w:type="dxa"/>
          </w:tcPr>
          <w:p w:rsidR="004F044A" w:rsidRDefault="00364053" w:rsidP="00C46D5A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Контроль, анализ и коррекция деятельности в соответствии с полученными результатами реализации</w:t>
            </w:r>
          </w:p>
        </w:tc>
        <w:tc>
          <w:tcPr>
            <w:tcW w:w="4961" w:type="dxa"/>
            <w:vMerge/>
          </w:tcPr>
          <w:p w:rsidR="004F044A" w:rsidRPr="00821214" w:rsidRDefault="004F044A" w:rsidP="007418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4F044A" w:rsidRDefault="004F044A" w:rsidP="00741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реализация плана ВШК в соответствии</w:t>
            </w:r>
            <w:r w:rsidR="00364053">
              <w:rPr>
                <w:sz w:val="24"/>
                <w:szCs w:val="24"/>
              </w:rPr>
              <w:t xml:space="preserve"> с полученными результатами</w:t>
            </w:r>
          </w:p>
        </w:tc>
      </w:tr>
      <w:tr w:rsidR="00364053" w:rsidTr="001C215B">
        <w:tc>
          <w:tcPr>
            <w:tcW w:w="14786" w:type="dxa"/>
            <w:gridSpan w:val="4"/>
          </w:tcPr>
          <w:p w:rsidR="00364053" w:rsidRDefault="00364053" w:rsidP="00364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 №2: Поддержка профессионального развития кадрового потенциала</w:t>
            </w:r>
          </w:p>
        </w:tc>
      </w:tr>
      <w:tr w:rsidR="00364053" w:rsidTr="001C215B">
        <w:tc>
          <w:tcPr>
            <w:tcW w:w="14786" w:type="dxa"/>
            <w:gridSpan w:val="4"/>
          </w:tcPr>
          <w:p w:rsidR="00364053" w:rsidRPr="00364053" w:rsidRDefault="00364053" w:rsidP="003640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Цель 2.</w:t>
            </w:r>
            <w:r w:rsidR="00E0769B">
              <w:rPr>
                <w:b/>
                <w:i/>
                <w:sz w:val="24"/>
                <w:szCs w:val="24"/>
              </w:rPr>
              <w:t xml:space="preserve"> Профессиональное развитие кадрового потенциала </w:t>
            </w:r>
            <w:r w:rsidR="000A5DE6">
              <w:rPr>
                <w:b/>
                <w:i/>
                <w:sz w:val="24"/>
                <w:szCs w:val="24"/>
              </w:rPr>
              <w:t>МОУ «Речкаловская СОШ»</w:t>
            </w:r>
          </w:p>
        </w:tc>
      </w:tr>
      <w:tr w:rsidR="00364053" w:rsidTr="003E6D79">
        <w:tc>
          <w:tcPr>
            <w:tcW w:w="1242" w:type="dxa"/>
          </w:tcPr>
          <w:p w:rsidR="00364053" w:rsidRDefault="00F31F86" w:rsidP="00F31F8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Задача 1.</w:t>
            </w:r>
          </w:p>
        </w:tc>
        <w:tc>
          <w:tcPr>
            <w:tcW w:w="4253" w:type="dxa"/>
          </w:tcPr>
          <w:p w:rsidR="00364053" w:rsidRDefault="00F31F86" w:rsidP="00C46D5A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компетентности кадрового потенциала</w:t>
            </w:r>
          </w:p>
        </w:tc>
        <w:tc>
          <w:tcPr>
            <w:tcW w:w="4961" w:type="dxa"/>
          </w:tcPr>
          <w:p w:rsidR="00364053" w:rsidRDefault="002325E0" w:rsidP="002325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охват педагогических работников ежегодной системой повышения квалификации</w:t>
            </w:r>
            <w:r w:rsidR="00D408B3">
              <w:rPr>
                <w:sz w:val="24"/>
                <w:szCs w:val="24"/>
              </w:rPr>
              <w:t>;</w:t>
            </w:r>
          </w:p>
          <w:p w:rsidR="002325E0" w:rsidRDefault="002325E0" w:rsidP="002325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Положительная динамика участия педагогов в конкурсах </w:t>
            </w:r>
            <w:proofErr w:type="spellStart"/>
            <w:r>
              <w:rPr>
                <w:sz w:val="24"/>
                <w:szCs w:val="24"/>
              </w:rPr>
              <w:t>профмастерства</w:t>
            </w:r>
            <w:proofErr w:type="spellEnd"/>
            <w:r>
              <w:rPr>
                <w:sz w:val="24"/>
                <w:szCs w:val="24"/>
              </w:rPr>
              <w:t xml:space="preserve"> с учетом организации и проведения конкурсов школьного уровня</w:t>
            </w:r>
            <w:r w:rsidR="00D408B3">
              <w:rPr>
                <w:sz w:val="24"/>
                <w:szCs w:val="24"/>
              </w:rPr>
              <w:t>;</w:t>
            </w:r>
          </w:p>
          <w:p w:rsidR="00D408B3" w:rsidRDefault="00D408B3" w:rsidP="002325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кадровое обеспечение с учетом наличия адекватной педагогической нагрузки;</w:t>
            </w:r>
          </w:p>
          <w:p w:rsidR="00D408B3" w:rsidRDefault="00D408B3" w:rsidP="002325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объективной оценки качества образования на каждом уровне</w:t>
            </w:r>
            <w:r w:rsidR="003E6D79">
              <w:rPr>
                <w:sz w:val="24"/>
                <w:szCs w:val="24"/>
              </w:rPr>
              <w:t>;</w:t>
            </w:r>
          </w:p>
          <w:p w:rsidR="003E6D79" w:rsidRDefault="003E6D79" w:rsidP="002325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педагогических работников используют и предъявляют опыт применения современных образовательных технологий.</w:t>
            </w:r>
          </w:p>
          <w:p w:rsidR="002325E0" w:rsidRPr="00821214" w:rsidRDefault="002325E0" w:rsidP="007418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364053" w:rsidRDefault="00D408B3" w:rsidP="00D408B3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профессиональных затруднений и составление программы повышения квалификации;</w:t>
            </w:r>
          </w:p>
          <w:p w:rsidR="00D408B3" w:rsidRDefault="00D408B3" w:rsidP="00D408B3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реализация управленческого мониторинга уровня профессионального развития;</w:t>
            </w:r>
          </w:p>
          <w:p w:rsidR="003E6D79" w:rsidRDefault="003E6D79" w:rsidP="00D408B3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механизмов взаимодействия педагогов в системе деятельности Образовательных центров;</w:t>
            </w:r>
          </w:p>
          <w:p w:rsidR="003E6D79" w:rsidRDefault="003E6D79" w:rsidP="00D408B3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Модификация системы педагогического наставничества;</w:t>
            </w:r>
          </w:p>
          <w:p w:rsidR="003E6D79" w:rsidRDefault="003E6D79" w:rsidP="00D408B3">
            <w:pPr>
              <w:ind w:firstLine="459"/>
              <w:jc w:val="both"/>
              <w:rPr>
                <w:sz w:val="24"/>
                <w:szCs w:val="24"/>
              </w:rPr>
            </w:pPr>
          </w:p>
          <w:p w:rsidR="00D408B3" w:rsidRDefault="00D408B3" w:rsidP="00741852">
            <w:pPr>
              <w:jc w:val="both"/>
              <w:rPr>
                <w:sz w:val="24"/>
                <w:szCs w:val="24"/>
              </w:rPr>
            </w:pPr>
          </w:p>
        </w:tc>
      </w:tr>
      <w:tr w:rsidR="00364053" w:rsidTr="003E6D79">
        <w:tc>
          <w:tcPr>
            <w:tcW w:w="1242" w:type="dxa"/>
          </w:tcPr>
          <w:p w:rsidR="00364053" w:rsidRDefault="00F31F86" w:rsidP="00C211C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Задача </w:t>
            </w:r>
            <w:r w:rsidR="00C211CD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364053" w:rsidRDefault="00C211CD" w:rsidP="00C46D5A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педагогов к повышению качества образования в соответствии  с современной образовательной парадигмой</w:t>
            </w:r>
          </w:p>
        </w:tc>
        <w:tc>
          <w:tcPr>
            <w:tcW w:w="4961" w:type="dxa"/>
          </w:tcPr>
          <w:p w:rsidR="00364053" w:rsidRPr="00821214" w:rsidRDefault="00364053" w:rsidP="007418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364053" w:rsidRDefault="00C211CD" w:rsidP="00A7035D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учителей для участия в профессиональных конкурсах с целью</w:t>
            </w:r>
            <w:r w:rsidR="00A7035D">
              <w:rPr>
                <w:sz w:val="24"/>
                <w:szCs w:val="24"/>
              </w:rPr>
              <w:t xml:space="preserve"> предъявления результатов деятельности и презентации лучших педагогических практик;</w:t>
            </w:r>
          </w:p>
          <w:p w:rsidR="00A7035D" w:rsidRDefault="00A7035D" w:rsidP="00A7035D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взаимной ответственности учителей НОО, ООО и СОО за результаты образования;</w:t>
            </w:r>
          </w:p>
          <w:p w:rsidR="00A7035D" w:rsidRDefault="00A7035D" w:rsidP="00A7035D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Способствование формированию внутренней профессиональной </w:t>
            </w:r>
            <w:r>
              <w:rPr>
                <w:sz w:val="24"/>
                <w:szCs w:val="24"/>
              </w:rPr>
              <w:lastRenderedPageBreak/>
              <w:t>установки педагога к овладению и применению современных образовательных технологий;</w:t>
            </w:r>
          </w:p>
          <w:p w:rsidR="00A7035D" w:rsidRDefault="00A7035D" w:rsidP="00A7035D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механизмов стимулирования педагогических работников.</w:t>
            </w:r>
          </w:p>
          <w:p w:rsidR="00A7035D" w:rsidRDefault="00A7035D" w:rsidP="00741852">
            <w:pPr>
              <w:jc w:val="both"/>
              <w:rPr>
                <w:sz w:val="24"/>
                <w:szCs w:val="24"/>
              </w:rPr>
            </w:pPr>
          </w:p>
        </w:tc>
      </w:tr>
      <w:tr w:rsidR="00F31F86" w:rsidTr="001C215B">
        <w:tc>
          <w:tcPr>
            <w:tcW w:w="14786" w:type="dxa"/>
            <w:gridSpan w:val="4"/>
          </w:tcPr>
          <w:p w:rsidR="00F31F86" w:rsidRPr="00A7035D" w:rsidRDefault="00A7035D" w:rsidP="00A703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Приоритет №3: </w:t>
            </w:r>
            <w:r w:rsidR="0042176A" w:rsidRPr="0042176A">
              <w:rPr>
                <w:b/>
                <w:sz w:val="24"/>
                <w:szCs w:val="24"/>
              </w:rPr>
              <w:t xml:space="preserve">Совершенствование </w:t>
            </w:r>
            <w:proofErr w:type="spellStart"/>
            <w:r w:rsidR="0042176A" w:rsidRPr="0042176A">
              <w:rPr>
                <w:b/>
                <w:sz w:val="24"/>
                <w:szCs w:val="24"/>
              </w:rPr>
              <w:t>внутришкольной</w:t>
            </w:r>
            <w:proofErr w:type="spellEnd"/>
            <w:r w:rsidR="0042176A" w:rsidRPr="0042176A">
              <w:rPr>
                <w:b/>
                <w:sz w:val="24"/>
                <w:szCs w:val="24"/>
              </w:rPr>
              <w:t xml:space="preserve"> системы оценки качества образования</w:t>
            </w:r>
          </w:p>
        </w:tc>
      </w:tr>
      <w:tr w:rsidR="00F31F86" w:rsidTr="001C215B">
        <w:tc>
          <w:tcPr>
            <w:tcW w:w="14786" w:type="dxa"/>
            <w:gridSpan w:val="4"/>
          </w:tcPr>
          <w:p w:rsidR="00F31F86" w:rsidRPr="0042176A" w:rsidRDefault="0042176A" w:rsidP="00741852">
            <w:pPr>
              <w:jc w:val="both"/>
              <w:rPr>
                <w:b/>
                <w:i/>
                <w:sz w:val="24"/>
                <w:szCs w:val="24"/>
              </w:rPr>
            </w:pPr>
            <w:r w:rsidRPr="0042176A">
              <w:rPr>
                <w:rFonts w:ascii="Liberation Serif" w:hAnsi="Liberation Serif"/>
                <w:b/>
                <w:i/>
                <w:sz w:val="24"/>
                <w:szCs w:val="24"/>
              </w:rPr>
              <w:t>Цель 3. Формирование позитивного отношения к вопросам объективной оценки результатов обучения и по использованию объективных результатов для управления качеством образования</w:t>
            </w:r>
          </w:p>
        </w:tc>
      </w:tr>
      <w:tr w:rsidR="00364053" w:rsidTr="0042176A">
        <w:tc>
          <w:tcPr>
            <w:tcW w:w="1242" w:type="dxa"/>
          </w:tcPr>
          <w:p w:rsidR="00364053" w:rsidRDefault="0042176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Задача 1.</w:t>
            </w:r>
          </w:p>
        </w:tc>
        <w:tc>
          <w:tcPr>
            <w:tcW w:w="4253" w:type="dxa"/>
          </w:tcPr>
          <w:p w:rsidR="00364053" w:rsidRDefault="0042176A" w:rsidP="0042176A">
            <w:pPr>
              <w:jc w:val="both"/>
              <w:rPr>
                <w:sz w:val="24"/>
                <w:szCs w:val="24"/>
              </w:rPr>
            </w:pPr>
            <w:r w:rsidRPr="00A55856">
              <w:rPr>
                <w:sz w:val="24"/>
                <w:szCs w:val="24"/>
              </w:rPr>
              <w:t xml:space="preserve">Совершенствование </w:t>
            </w:r>
            <w:proofErr w:type="spellStart"/>
            <w:r>
              <w:rPr>
                <w:sz w:val="24"/>
                <w:szCs w:val="24"/>
              </w:rPr>
              <w:t>внутришкольной</w:t>
            </w:r>
            <w:proofErr w:type="spellEnd"/>
            <w:r>
              <w:rPr>
                <w:sz w:val="24"/>
                <w:szCs w:val="24"/>
              </w:rPr>
              <w:t xml:space="preserve"> системы оценки качества образования, апробация инструментов формирующего, </w:t>
            </w:r>
            <w:proofErr w:type="spellStart"/>
            <w:r>
              <w:rPr>
                <w:sz w:val="24"/>
                <w:szCs w:val="24"/>
              </w:rPr>
              <w:t>критериального</w:t>
            </w:r>
            <w:proofErr w:type="spellEnd"/>
            <w:r>
              <w:rPr>
                <w:sz w:val="24"/>
                <w:szCs w:val="24"/>
              </w:rPr>
              <w:t xml:space="preserve"> оценивания на уровне класса, на выявление индивидуального прогресса учащихся</w:t>
            </w:r>
          </w:p>
        </w:tc>
        <w:tc>
          <w:tcPr>
            <w:tcW w:w="4961" w:type="dxa"/>
          </w:tcPr>
          <w:p w:rsidR="0042176A" w:rsidRPr="007B3C4D" w:rsidRDefault="0042176A" w:rsidP="007B3C4D">
            <w:pPr>
              <w:ind w:firstLine="459"/>
              <w:rPr>
                <w:sz w:val="24"/>
                <w:szCs w:val="24"/>
              </w:rPr>
            </w:pPr>
            <w:r w:rsidRPr="007B3C4D">
              <w:rPr>
                <w:sz w:val="24"/>
                <w:szCs w:val="24"/>
              </w:rPr>
              <w:t>Улучшение преподавания предметов</w:t>
            </w:r>
          </w:p>
          <w:p w:rsidR="007B3C4D" w:rsidRPr="007B3C4D" w:rsidRDefault="007B3C4D" w:rsidP="007B3C4D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педагогов владеют при</w:t>
            </w:r>
            <w:r w:rsidR="00937316">
              <w:rPr>
                <w:sz w:val="24"/>
                <w:szCs w:val="24"/>
              </w:rPr>
              <w:t>е</w:t>
            </w:r>
            <w:r w:rsidRPr="007B3C4D">
              <w:rPr>
                <w:sz w:val="24"/>
                <w:szCs w:val="24"/>
              </w:rPr>
              <w:t>мами формирующего</w:t>
            </w:r>
            <w:r>
              <w:rPr>
                <w:sz w:val="24"/>
                <w:szCs w:val="24"/>
              </w:rPr>
              <w:t xml:space="preserve"> </w:t>
            </w:r>
            <w:r w:rsidRPr="007B3C4D">
              <w:rPr>
                <w:sz w:val="24"/>
                <w:szCs w:val="24"/>
              </w:rPr>
              <w:t>оценивания.</w:t>
            </w:r>
          </w:p>
          <w:p w:rsidR="00364053" w:rsidRPr="007B3C4D" w:rsidRDefault="00364053" w:rsidP="007B3C4D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42176A" w:rsidRDefault="0042176A" w:rsidP="0042176A">
            <w:pPr>
              <w:ind w:firstLine="459"/>
              <w:jc w:val="both"/>
              <w:rPr>
                <w:sz w:val="24"/>
                <w:szCs w:val="24"/>
              </w:rPr>
            </w:pPr>
            <w:r w:rsidRPr="00A55856">
              <w:rPr>
                <w:sz w:val="24"/>
                <w:szCs w:val="24"/>
              </w:rPr>
              <w:t xml:space="preserve">Умение </w:t>
            </w:r>
            <w:r>
              <w:rPr>
                <w:sz w:val="24"/>
                <w:szCs w:val="24"/>
              </w:rPr>
              <w:t xml:space="preserve">разделять формирующее и </w:t>
            </w:r>
            <w:proofErr w:type="spellStart"/>
            <w:r>
              <w:rPr>
                <w:sz w:val="24"/>
                <w:szCs w:val="24"/>
              </w:rPr>
              <w:t>критериальное</w:t>
            </w:r>
            <w:proofErr w:type="spellEnd"/>
            <w:r>
              <w:rPr>
                <w:sz w:val="24"/>
                <w:szCs w:val="24"/>
              </w:rPr>
              <w:t xml:space="preserve"> оценивание;</w:t>
            </w:r>
          </w:p>
          <w:p w:rsidR="00364053" w:rsidRDefault="0042176A" w:rsidP="0042176A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с целью выявления индивидуального прогресса учащихся.</w:t>
            </w:r>
          </w:p>
        </w:tc>
      </w:tr>
      <w:tr w:rsidR="0042176A" w:rsidTr="0042176A">
        <w:tc>
          <w:tcPr>
            <w:tcW w:w="1242" w:type="dxa"/>
          </w:tcPr>
          <w:p w:rsidR="0042176A" w:rsidRDefault="0042176A" w:rsidP="0042176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Задача 2.</w:t>
            </w:r>
          </w:p>
        </w:tc>
        <w:tc>
          <w:tcPr>
            <w:tcW w:w="4253" w:type="dxa"/>
          </w:tcPr>
          <w:p w:rsidR="0042176A" w:rsidRDefault="0042176A" w:rsidP="004217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системного мониторинга учебных достижений обучающихся</w:t>
            </w:r>
          </w:p>
        </w:tc>
        <w:tc>
          <w:tcPr>
            <w:tcW w:w="4961" w:type="dxa"/>
          </w:tcPr>
          <w:p w:rsidR="0042176A" w:rsidRPr="007B3C4D" w:rsidRDefault="0042176A" w:rsidP="007B3C4D">
            <w:pPr>
              <w:rPr>
                <w:sz w:val="24"/>
                <w:szCs w:val="24"/>
              </w:rPr>
            </w:pPr>
            <w:r w:rsidRPr="007B3C4D">
              <w:rPr>
                <w:sz w:val="24"/>
                <w:szCs w:val="24"/>
              </w:rPr>
              <w:t>Корректировка образовательного процесса</w:t>
            </w:r>
          </w:p>
          <w:p w:rsidR="0042176A" w:rsidRPr="007B3C4D" w:rsidRDefault="0042176A" w:rsidP="007B3C4D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42176A" w:rsidRDefault="0042176A" w:rsidP="00741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системного мониторинга</w:t>
            </w:r>
          </w:p>
        </w:tc>
      </w:tr>
    </w:tbl>
    <w:p w:rsidR="00C9576F" w:rsidRPr="00C9576F" w:rsidRDefault="00C9576F" w:rsidP="00C9576F"/>
    <w:p w:rsidR="00726AE2" w:rsidRDefault="00726AE2" w:rsidP="00BD1E76">
      <w:pPr>
        <w:pStyle w:val="a6"/>
        <w:tabs>
          <w:tab w:val="left" w:pos="6180"/>
        </w:tabs>
        <w:ind w:left="360"/>
        <w:jc w:val="center"/>
        <w:rPr>
          <w:b/>
          <w:sz w:val="24"/>
          <w:szCs w:val="24"/>
        </w:rPr>
      </w:pPr>
    </w:p>
    <w:p w:rsidR="00BD1E76" w:rsidRDefault="00BD1E76" w:rsidP="00C9576F">
      <w:pPr>
        <w:sectPr w:rsidR="00BD1E76" w:rsidSect="00DA3B0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D1E76" w:rsidRPr="00E677EB" w:rsidRDefault="00BD1E76" w:rsidP="00BD1E76">
      <w:pPr>
        <w:jc w:val="center"/>
        <w:rPr>
          <w:rFonts w:ascii="Liberation Serif" w:hAnsi="Liberation Serif"/>
          <w:b/>
          <w:sz w:val="24"/>
          <w:szCs w:val="24"/>
        </w:rPr>
      </w:pPr>
      <w:r w:rsidRPr="00E677EB">
        <w:rPr>
          <w:rFonts w:ascii="Liberation Serif" w:hAnsi="Liberation Serif"/>
          <w:b/>
          <w:sz w:val="24"/>
          <w:szCs w:val="24"/>
        </w:rPr>
        <w:lastRenderedPageBreak/>
        <w:t xml:space="preserve">Раздел </w:t>
      </w:r>
      <w:r w:rsidR="00661781">
        <w:rPr>
          <w:rFonts w:ascii="Liberation Serif" w:hAnsi="Liberation Serif"/>
          <w:b/>
          <w:sz w:val="24"/>
          <w:szCs w:val="24"/>
        </w:rPr>
        <w:t>4</w:t>
      </w:r>
      <w:r w:rsidRPr="00E677EB">
        <w:rPr>
          <w:rFonts w:ascii="Liberation Serif" w:hAnsi="Liberation Serif"/>
          <w:b/>
          <w:sz w:val="24"/>
          <w:szCs w:val="24"/>
        </w:rPr>
        <w:t>. Финансовые механизмы реализации Программы</w:t>
      </w:r>
    </w:p>
    <w:p w:rsidR="00BD1E76" w:rsidRPr="00E677EB" w:rsidRDefault="00BD1E76" w:rsidP="00BD1E76">
      <w:pPr>
        <w:jc w:val="both"/>
        <w:rPr>
          <w:rFonts w:ascii="Liberation Serif" w:hAnsi="Liberation Serif"/>
          <w:sz w:val="24"/>
          <w:szCs w:val="24"/>
        </w:rPr>
      </w:pPr>
    </w:p>
    <w:p w:rsidR="00BD1E76" w:rsidRPr="00E677EB" w:rsidRDefault="00BD1E76" w:rsidP="001C215B">
      <w:pPr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F54C9">
        <w:rPr>
          <w:rFonts w:ascii="Liberation Serif" w:hAnsi="Liberation Serif"/>
          <w:sz w:val="24"/>
          <w:szCs w:val="24"/>
        </w:rPr>
        <w:t xml:space="preserve">1. </w:t>
      </w:r>
      <w:r w:rsidRPr="00E677EB">
        <w:rPr>
          <w:rFonts w:ascii="Liberation Serif" w:hAnsi="Liberation Serif"/>
          <w:sz w:val="24"/>
          <w:szCs w:val="24"/>
        </w:rPr>
        <w:t>Стимулирование</w:t>
      </w:r>
      <w:r>
        <w:rPr>
          <w:rFonts w:ascii="Liberation Serif" w:hAnsi="Liberation Serif"/>
          <w:sz w:val="24"/>
          <w:szCs w:val="24"/>
        </w:rPr>
        <w:t xml:space="preserve"> деятельности </w:t>
      </w:r>
      <w:r w:rsidRPr="00E677EB">
        <w:rPr>
          <w:rFonts w:ascii="Liberation Serif" w:hAnsi="Liberation Serif"/>
          <w:sz w:val="24"/>
          <w:szCs w:val="24"/>
        </w:rPr>
        <w:t>педагогов, руководителей</w:t>
      </w:r>
      <w:r w:rsidR="001C215B">
        <w:rPr>
          <w:rFonts w:ascii="Liberation Serif" w:hAnsi="Liberation Serif"/>
          <w:sz w:val="24"/>
          <w:szCs w:val="24"/>
        </w:rPr>
        <w:t xml:space="preserve"> </w:t>
      </w:r>
      <w:r w:rsidRPr="00D14975">
        <w:rPr>
          <w:rFonts w:ascii="Liberation Serif" w:hAnsi="Liberation Serif"/>
          <w:sz w:val="24"/>
          <w:szCs w:val="24"/>
        </w:rPr>
        <w:t>в целях</w:t>
      </w:r>
      <w:r>
        <w:rPr>
          <w:rFonts w:ascii="Liberation Serif" w:hAnsi="Liberation Serif"/>
          <w:sz w:val="24"/>
          <w:szCs w:val="24"/>
        </w:rPr>
        <w:t xml:space="preserve"> повышения</w:t>
      </w:r>
      <w:r w:rsidRPr="00D14975">
        <w:rPr>
          <w:rFonts w:ascii="Liberation Serif" w:hAnsi="Liberation Serif"/>
          <w:sz w:val="24"/>
          <w:szCs w:val="24"/>
        </w:rPr>
        <w:t xml:space="preserve"> качества образования</w:t>
      </w:r>
      <w:r w:rsidRPr="00E677EB">
        <w:rPr>
          <w:rFonts w:ascii="Liberation Serif" w:hAnsi="Liberation Serif"/>
          <w:sz w:val="24"/>
          <w:szCs w:val="24"/>
        </w:rPr>
        <w:t xml:space="preserve">; </w:t>
      </w:r>
    </w:p>
    <w:p w:rsidR="00BD1E76" w:rsidRPr="00E677EB" w:rsidRDefault="00BD1E76" w:rsidP="001C215B">
      <w:pPr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F54C9">
        <w:rPr>
          <w:rFonts w:ascii="Liberation Serif" w:hAnsi="Liberation Serif"/>
          <w:sz w:val="24"/>
          <w:szCs w:val="24"/>
        </w:rPr>
        <w:t xml:space="preserve">2. </w:t>
      </w:r>
      <w:r>
        <w:rPr>
          <w:rFonts w:ascii="Liberation Serif" w:hAnsi="Liberation Serif"/>
          <w:sz w:val="24"/>
          <w:szCs w:val="24"/>
        </w:rPr>
        <w:t>Приобретение образовательными организациями  оборудования</w:t>
      </w:r>
      <w:r w:rsidRPr="00E677EB">
        <w:rPr>
          <w:rFonts w:ascii="Liberation Serif" w:hAnsi="Liberation Serif"/>
          <w:sz w:val="24"/>
          <w:szCs w:val="24"/>
        </w:rPr>
        <w:t xml:space="preserve"> за счет средств местного и областного бюджетов;</w:t>
      </w:r>
    </w:p>
    <w:p w:rsidR="00BD1E76" w:rsidRPr="002120F4" w:rsidRDefault="00BD1E76" w:rsidP="001C215B">
      <w:pPr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F54C9">
        <w:rPr>
          <w:rFonts w:ascii="Liberation Serif" w:hAnsi="Liberation Serif"/>
          <w:sz w:val="24"/>
          <w:szCs w:val="24"/>
        </w:rPr>
        <w:t xml:space="preserve">3. </w:t>
      </w:r>
      <w:r w:rsidRPr="00E677EB">
        <w:rPr>
          <w:rFonts w:ascii="Liberation Serif" w:hAnsi="Liberation Serif"/>
          <w:sz w:val="24"/>
          <w:szCs w:val="24"/>
        </w:rPr>
        <w:t>Организация образовательной деятельности</w:t>
      </w:r>
      <w:r w:rsidR="001C215B">
        <w:rPr>
          <w:rFonts w:ascii="Liberation Serif" w:hAnsi="Liberation Serif"/>
          <w:sz w:val="24"/>
          <w:szCs w:val="24"/>
        </w:rPr>
        <w:t xml:space="preserve"> </w:t>
      </w:r>
      <w:r w:rsidRPr="00D14975">
        <w:rPr>
          <w:rFonts w:ascii="Liberation Serif" w:hAnsi="Liberation Serif"/>
          <w:sz w:val="24"/>
          <w:szCs w:val="24"/>
        </w:rPr>
        <w:t xml:space="preserve">образовательными организациями  </w:t>
      </w:r>
      <w:r w:rsidRPr="00E677EB">
        <w:rPr>
          <w:rFonts w:ascii="Liberation Serif" w:hAnsi="Liberation Serif"/>
          <w:sz w:val="24"/>
          <w:szCs w:val="24"/>
        </w:rPr>
        <w:t xml:space="preserve">с применением </w:t>
      </w:r>
      <w:r>
        <w:rPr>
          <w:rFonts w:ascii="Liberation Serif" w:hAnsi="Liberation Serif"/>
          <w:sz w:val="24"/>
          <w:szCs w:val="24"/>
        </w:rPr>
        <w:t xml:space="preserve">электронного оборудования </w:t>
      </w:r>
      <w:r w:rsidRPr="006D6EFC">
        <w:rPr>
          <w:rFonts w:ascii="Liberation Serif" w:hAnsi="Liberation Serif"/>
          <w:sz w:val="24"/>
          <w:szCs w:val="24"/>
        </w:rPr>
        <w:t>дистанционных образовательных технологий</w:t>
      </w:r>
      <w:r>
        <w:rPr>
          <w:rFonts w:ascii="Liberation Serif" w:hAnsi="Liberation Serif"/>
          <w:sz w:val="24"/>
          <w:szCs w:val="24"/>
        </w:rPr>
        <w:t>.</w:t>
      </w:r>
    </w:p>
    <w:p w:rsidR="00BD1E76" w:rsidRPr="002120F4" w:rsidRDefault="00BD1E76" w:rsidP="00BD1E76">
      <w:pPr>
        <w:jc w:val="both"/>
        <w:rPr>
          <w:rFonts w:ascii="Liberation Serif" w:hAnsi="Liberation Serif"/>
          <w:sz w:val="24"/>
          <w:szCs w:val="24"/>
        </w:rPr>
      </w:pPr>
    </w:p>
    <w:p w:rsidR="00BD1E76" w:rsidRPr="002120F4" w:rsidRDefault="00BD1E76" w:rsidP="001C215B">
      <w:pPr>
        <w:jc w:val="center"/>
        <w:rPr>
          <w:rFonts w:ascii="Liberation Serif" w:hAnsi="Liberation Serif"/>
          <w:b/>
          <w:sz w:val="24"/>
          <w:szCs w:val="24"/>
        </w:rPr>
      </w:pPr>
      <w:r w:rsidRPr="002120F4">
        <w:rPr>
          <w:rFonts w:ascii="Liberation Serif" w:hAnsi="Liberation Serif"/>
          <w:b/>
          <w:sz w:val="24"/>
          <w:szCs w:val="24"/>
        </w:rPr>
        <w:t xml:space="preserve">Раздел </w:t>
      </w:r>
      <w:r w:rsidR="00661781">
        <w:rPr>
          <w:rFonts w:ascii="Liberation Serif" w:hAnsi="Liberation Serif"/>
          <w:b/>
          <w:sz w:val="24"/>
          <w:szCs w:val="24"/>
        </w:rPr>
        <w:t>5</w:t>
      </w:r>
      <w:r w:rsidRPr="002120F4">
        <w:rPr>
          <w:rFonts w:ascii="Liberation Serif" w:hAnsi="Liberation Serif"/>
          <w:b/>
          <w:sz w:val="24"/>
          <w:szCs w:val="24"/>
        </w:rPr>
        <w:t>. Ожидаемые конечные результаты реализации:</w:t>
      </w:r>
    </w:p>
    <w:p w:rsidR="00BD1E76" w:rsidRPr="001C215B" w:rsidRDefault="00BD1E76" w:rsidP="001C215B">
      <w:pPr>
        <w:spacing w:line="276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BD1E76" w:rsidRPr="001C215B" w:rsidRDefault="00BD1E76" w:rsidP="001C215B">
      <w:pPr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1C215B">
        <w:rPr>
          <w:rFonts w:ascii="Liberation Serif" w:hAnsi="Liberation Serif"/>
          <w:sz w:val="24"/>
          <w:szCs w:val="24"/>
        </w:rPr>
        <w:t>1. Повышение педагогического потенциала школ</w:t>
      </w:r>
      <w:r w:rsidR="001C215B">
        <w:rPr>
          <w:rFonts w:ascii="Liberation Serif" w:hAnsi="Liberation Serif"/>
          <w:sz w:val="24"/>
          <w:szCs w:val="24"/>
        </w:rPr>
        <w:t>ы</w:t>
      </w:r>
      <w:r w:rsidRPr="001C215B">
        <w:rPr>
          <w:rFonts w:ascii="Liberation Serif" w:hAnsi="Liberation Serif"/>
          <w:sz w:val="24"/>
          <w:szCs w:val="24"/>
        </w:rPr>
        <w:t xml:space="preserve">, обеспечивающее </w:t>
      </w:r>
      <w:r w:rsidR="001C215B">
        <w:rPr>
          <w:rFonts w:ascii="Liberation Serif" w:hAnsi="Liberation Serif"/>
          <w:sz w:val="24"/>
          <w:szCs w:val="24"/>
        </w:rPr>
        <w:t>ее</w:t>
      </w:r>
      <w:r w:rsidRPr="001C215B">
        <w:rPr>
          <w:rFonts w:ascii="Liberation Serif" w:hAnsi="Liberation Serif"/>
          <w:sz w:val="24"/>
          <w:szCs w:val="24"/>
        </w:rPr>
        <w:t xml:space="preserve"> дальнейшее развитие;</w:t>
      </w:r>
    </w:p>
    <w:p w:rsidR="00BD1E76" w:rsidRPr="001C215B" w:rsidRDefault="00BD1E76" w:rsidP="001C215B">
      <w:pPr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1C215B">
        <w:rPr>
          <w:rFonts w:ascii="Liberation Serif" w:hAnsi="Liberation Serif"/>
          <w:sz w:val="24"/>
          <w:szCs w:val="24"/>
        </w:rPr>
        <w:t>2. Повышение уровня образовательных достижений обучающихся;</w:t>
      </w:r>
    </w:p>
    <w:p w:rsidR="00BD1E76" w:rsidRPr="001C215B" w:rsidRDefault="00BD1E76" w:rsidP="001C215B">
      <w:pPr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1C215B">
        <w:rPr>
          <w:rFonts w:ascii="Liberation Serif" w:hAnsi="Liberation Serif"/>
          <w:sz w:val="24"/>
          <w:szCs w:val="24"/>
        </w:rPr>
        <w:t>3. Укрепление материально-технической базы ОО;</w:t>
      </w:r>
    </w:p>
    <w:p w:rsidR="00BD1E76" w:rsidRPr="001C215B" w:rsidRDefault="00BD1E76" w:rsidP="001C215B">
      <w:pPr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1C215B">
        <w:rPr>
          <w:rFonts w:ascii="Liberation Serif" w:hAnsi="Liberation Serif"/>
          <w:sz w:val="24"/>
          <w:szCs w:val="24"/>
        </w:rPr>
        <w:t>4. Сотрудничество и совместная работа педагогических коллективов школ, представителей общественности.</w:t>
      </w:r>
    </w:p>
    <w:p w:rsidR="00BD1E76" w:rsidRDefault="00BD1E76" w:rsidP="001C215B">
      <w:pPr>
        <w:spacing w:after="200" w:line="276" w:lineRule="auto"/>
        <w:ind w:firstLine="709"/>
        <w:jc w:val="both"/>
        <w:rPr>
          <w:rFonts w:ascii="Liberation Serif" w:hAnsi="Liberation Serif"/>
          <w:sz w:val="24"/>
          <w:szCs w:val="24"/>
          <w:highlight w:val="yellow"/>
        </w:rPr>
      </w:pPr>
    </w:p>
    <w:p w:rsidR="001C215B" w:rsidRDefault="001C215B" w:rsidP="001C215B">
      <w:pPr>
        <w:spacing w:after="200" w:line="276" w:lineRule="auto"/>
        <w:ind w:firstLine="709"/>
        <w:jc w:val="both"/>
        <w:rPr>
          <w:rFonts w:ascii="Liberation Serif" w:hAnsi="Liberation Serif"/>
          <w:sz w:val="24"/>
          <w:szCs w:val="24"/>
          <w:highlight w:val="yellow"/>
        </w:rPr>
        <w:sectPr w:rsidR="001C215B" w:rsidSect="00BD1E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215B" w:rsidRDefault="001C215B" w:rsidP="001C215B">
      <w:pPr>
        <w:jc w:val="center"/>
        <w:rPr>
          <w:sz w:val="24"/>
          <w:szCs w:val="24"/>
        </w:rPr>
      </w:pPr>
    </w:p>
    <w:p w:rsidR="00D30458" w:rsidRDefault="00150578" w:rsidP="001C215B">
      <w:pPr>
        <w:jc w:val="center"/>
        <w:rPr>
          <w:rFonts w:ascii="Liberation Serif" w:eastAsia="Calibri" w:hAnsi="Liberation Serif"/>
          <w:b/>
          <w:sz w:val="24"/>
          <w:szCs w:val="24"/>
          <w:lang w:eastAsia="en-US"/>
        </w:rPr>
      </w:pPr>
      <w:r>
        <w:rPr>
          <w:rFonts w:ascii="Liberation Serif" w:eastAsia="Calibri" w:hAnsi="Liberation Serif"/>
          <w:b/>
          <w:sz w:val="24"/>
          <w:szCs w:val="24"/>
          <w:lang w:eastAsia="en-US"/>
        </w:rPr>
        <w:t xml:space="preserve">Раздел </w:t>
      </w:r>
      <w:r w:rsidR="00661781">
        <w:rPr>
          <w:rFonts w:ascii="Liberation Serif" w:eastAsia="Calibri" w:hAnsi="Liberation Serif"/>
          <w:b/>
          <w:sz w:val="24"/>
          <w:szCs w:val="24"/>
          <w:lang w:eastAsia="en-US"/>
        </w:rPr>
        <w:t>6</w:t>
      </w:r>
      <w:r>
        <w:rPr>
          <w:rFonts w:ascii="Liberation Serif" w:eastAsia="Calibri" w:hAnsi="Liberation Serif"/>
          <w:b/>
          <w:sz w:val="24"/>
          <w:szCs w:val="24"/>
          <w:lang w:eastAsia="en-US"/>
        </w:rPr>
        <w:t xml:space="preserve">. </w:t>
      </w:r>
      <w:r w:rsidR="001C215B">
        <w:rPr>
          <w:rFonts w:ascii="Liberation Serif" w:eastAsia="Calibri" w:hAnsi="Liberation Serif"/>
          <w:b/>
          <w:sz w:val="24"/>
          <w:szCs w:val="24"/>
          <w:lang w:eastAsia="en-US"/>
        </w:rPr>
        <w:t xml:space="preserve">План мероприятий по реализации </w:t>
      </w:r>
      <w:r w:rsidR="00AA6FE2">
        <w:rPr>
          <w:rFonts w:ascii="Liberation Serif" w:eastAsia="Calibri" w:hAnsi="Liberation Serif"/>
          <w:b/>
          <w:sz w:val="24"/>
          <w:szCs w:val="24"/>
          <w:lang w:eastAsia="en-US"/>
        </w:rPr>
        <w:t>школь</w:t>
      </w:r>
      <w:r w:rsidR="001C215B">
        <w:rPr>
          <w:rFonts w:ascii="Liberation Serif" w:eastAsia="Calibri" w:hAnsi="Liberation Serif"/>
          <w:b/>
          <w:sz w:val="24"/>
          <w:szCs w:val="24"/>
          <w:lang w:eastAsia="en-US"/>
        </w:rPr>
        <w:t xml:space="preserve">ной программы </w:t>
      </w:r>
    </w:p>
    <w:p w:rsidR="00AA6FE2" w:rsidRDefault="001C215B" w:rsidP="001C215B">
      <w:pPr>
        <w:jc w:val="center"/>
        <w:rPr>
          <w:rFonts w:ascii="Liberation Serif" w:eastAsia="Calibri" w:hAnsi="Liberation Serif"/>
          <w:b/>
          <w:sz w:val="24"/>
          <w:szCs w:val="24"/>
          <w:lang w:eastAsia="en-US"/>
        </w:rPr>
      </w:pPr>
      <w:r>
        <w:rPr>
          <w:rFonts w:ascii="Liberation Serif" w:eastAsia="Calibri" w:hAnsi="Liberation Serif"/>
          <w:b/>
          <w:sz w:val="24"/>
          <w:szCs w:val="24"/>
          <w:lang w:eastAsia="en-US"/>
        </w:rPr>
        <w:t xml:space="preserve"> «Повышение качества образования</w:t>
      </w:r>
      <w:r w:rsidR="00AA6FE2">
        <w:rPr>
          <w:rFonts w:ascii="Liberation Serif" w:eastAsia="Calibri" w:hAnsi="Liberation Serif"/>
          <w:b/>
          <w:sz w:val="24"/>
          <w:szCs w:val="24"/>
          <w:lang w:eastAsia="en-US"/>
        </w:rPr>
        <w:t>»</w:t>
      </w:r>
      <w:r>
        <w:rPr>
          <w:rFonts w:ascii="Liberation Serif" w:eastAsia="Calibri" w:hAnsi="Liberation Serif"/>
          <w:b/>
          <w:sz w:val="24"/>
          <w:szCs w:val="24"/>
          <w:lang w:eastAsia="en-US"/>
        </w:rPr>
        <w:t xml:space="preserve"> в </w:t>
      </w:r>
      <w:r w:rsidR="000A5DE6">
        <w:rPr>
          <w:rFonts w:ascii="Liberation Serif" w:eastAsia="Calibri" w:hAnsi="Liberation Serif"/>
          <w:b/>
          <w:sz w:val="24"/>
          <w:szCs w:val="24"/>
          <w:lang w:eastAsia="en-US"/>
        </w:rPr>
        <w:t>МОУ «Речкаловская СОШ»</w:t>
      </w:r>
    </w:p>
    <w:p w:rsidR="00F83184" w:rsidRDefault="00F83184" w:rsidP="001C215B">
      <w:pPr>
        <w:jc w:val="center"/>
        <w:rPr>
          <w:rFonts w:ascii="Liberation Serif" w:eastAsia="Calibri" w:hAnsi="Liberation Serif"/>
          <w:b/>
          <w:sz w:val="24"/>
          <w:szCs w:val="24"/>
          <w:lang w:eastAsia="en-US"/>
        </w:rPr>
      </w:pPr>
    </w:p>
    <w:p w:rsidR="00F83184" w:rsidRDefault="00661781" w:rsidP="001C215B">
      <w:pPr>
        <w:jc w:val="center"/>
        <w:rPr>
          <w:rFonts w:ascii="Liberation Serif" w:eastAsia="Calibri" w:hAnsi="Liberation Serif"/>
          <w:b/>
          <w:sz w:val="24"/>
          <w:szCs w:val="24"/>
          <w:lang w:eastAsia="en-US"/>
        </w:rPr>
      </w:pPr>
      <w:r>
        <w:rPr>
          <w:rFonts w:ascii="Liberation Serif" w:eastAsia="Calibri" w:hAnsi="Liberation Serif"/>
          <w:b/>
          <w:sz w:val="24"/>
          <w:szCs w:val="24"/>
          <w:lang w:eastAsia="en-US"/>
        </w:rPr>
        <w:t>6</w:t>
      </w:r>
      <w:r w:rsidR="00BD676B">
        <w:rPr>
          <w:rFonts w:ascii="Liberation Serif" w:eastAsia="Calibri" w:hAnsi="Liberation Serif"/>
          <w:b/>
          <w:sz w:val="24"/>
          <w:szCs w:val="24"/>
          <w:lang w:eastAsia="en-US"/>
        </w:rPr>
        <w:t xml:space="preserve">.1. </w:t>
      </w:r>
      <w:r w:rsidR="00F83184">
        <w:rPr>
          <w:rFonts w:ascii="Liberation Serif" w:eastAsia="Calibri" w:hAnsi="Liberation Serif"/>
          <w:b/>
          <w:sz w:val="24"/>
          <w:szCs w:val="24"/>
          <w:lang w:eastAsia="en-US"/>
        </w:rPr>
        <w:t>План мероприятий по реализации обозначенных приоритетов</w:t>
      </w:r>
    </w:p>
    <w:p w:rsidR="00E74C17" w:rsidRDefault="00E74C17" w:rsidP="001C215B">
      <w:pPr>
        <w:jc w:val="center"/>
        <w:rPr>
          <w:rFonts w:ascii="Liberation Serif" w:eastAsia="Calibri" w:hAnsi="Liberation Serif"/>
          <w:b/>
          <w:sz w:val="24"/>
          <w:szCs w:val="24"/>
          <w:lang w:eastAsia="en-US"/>
        </w:rPr>
      </w:pPr>
    </w:p>
    <w:tbl>
      <w:tblPr>
        <w:tblStyle w:val="a4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4820"/>
        <w:gridCol w:w="1701"/>
        <w:gridCol w:w="2126"/>
      </w:tblGrid>
      <w:tr w:rsidR="003D550D" w:rsidTr="00F83184">
        <w:tc>
          <w:tcPr>
            <w:tcW w:w="2552" w:type="dxa"/>
          </w:tcPr>
          <w:p w:rsidR="003D550D" w:rsidRDefault="003D550D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  <w:t>Приоритет</w:t>
            </w:r>
          </w:p>
        </w:tc>
        <w:tc>
          <w:tcPr>
            <w:tcW w:w="3969" w:type="dxa"/>
          </w:tcPr>
          <w:p w:rsidR="003D550D" w:rsidRDefault="003D550D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  <w:t>Обозначенные задачи</w:t>
            </w:r>
          </w:p>
        </w:tc>
        <w:tc>
          <w:tcPr>
            <w:tcW w:w="4820" w:type="dxa"/>
          </w:tcPr>
          <w:p w:rsidR="003D550D" w:rsidRPr="00D30458" w:rsidRDefault="00D3698C" w:rsidP="00B12EFA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3D550D" w:rsidRPr="00D30458" w:rsidRDefault="003D550D" w:rsidP="00B12EFA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30458">
              <w:rPr>
                <w:b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</w:tcPr>
          <w:p w:rsidR="003D550D" w:rsidRPr="00D30458" w:rsidRDefault="003D550D" w:rsidP="00B12EFA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30458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E623E" w:rsidTr="00F83184">
        <w:trPr>
          <w:trHeight w:val="688"/>
        </w:trPr>
        <w:tc>
          <w:tcPr>
            <w:tcW w:w="2552" w:type="dxa"/>
            <w:vMerge w:val="restart"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Приоритет №1: Повышение  общего качества успеваемости</w:t>
            </w:r>
          </w:p>
        </w:tc>
        <w:tc>
          <w:tcPr>
            <w:tcW w:w="3969" w:type="dxa"/>
            <w:vMerge w:val="restart"/>
          </w:tcPr>
          <w:p w:rsidR="00DE623E" w:rsidRPr="00821214" w:rsidRDefault="00DE623E" w:rsidP="00B12EFA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и реализация системы мониторинга показателей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предметных результатов и УУД в соответствии с ФГОС НОО </w:t>
            </w:r>
            <w:proofErr w:type="gramStart"/>
            <w:r>
              <w:rPr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E623E" w:rsidRPr="003D550D" w:rsidRDefault="00DE623E" w:rsidP="006B2090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3D550D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Обучение </w:t>
            </w: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(КПК) административной команды по вопросу мониторинга качества образования и современных подходов к оценке образовательных результатов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23E" w:rsidRPr="003D550D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623E" w:rsidRPr="003D550D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E623E" w:rsidTr="00F83184">
        <w:trPr>
          <w:trHeight w:val="689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E623E" w:rsidRDefault="00DE623E" w:rsidP="00B12EFA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E623E" w:rsidRPr="003D550D" w:rsidRDefault="00DE623E" w:rsidP="0057490E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Организация и проведение круглого стола по проблеме мониторинга качества образования и современных подходов к оценке образовательных результатов с педагогами школы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623E" w:rsidRPr="003D550D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E623E" w:rsidRDefault="00DE623E" w:rsidP="001C215B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E623E" w:rsidRPr="003D550D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Педагоги школы</w:t>
            </w:r>
          </w:p>
        </w:tc>
      </w:tr>
      <w:tr w:rsidR="00DE623E" w:rsidTr="00F83184">
        <w:trPr>
          <w:trHeight w:val="1314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 w:val="restart"/>
          </w:tcPr>
          <w:p w:rsidR="00DE623E" w:rsidRPr="00821214" w:rsidRDefault="00DE623E" w:rsidP="00B12EFA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реализация системы мониторинга показателей успеваемости обучающихся </w:t>
            </w:r>
            <w:r w:rsidR="000A5DE6">
              <w:rPr>
                <w:sz w:val="24"/>
                <w:szCs w:val="24"/>
              </w:rPr>
              <w:t>МОУ «Речкаловская СОШ»</w:t>
            </w:r>
            <w:r>
              <w:rPr>
                <w:sz w:val="24"/>
                <w:szCs w:val="24"/>
              </w:rPr>
              <w:t xml:space="preserve"> в соответствии ФГОС СОО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E623E" w:rsidRPr="00F83184" w:rsidRDefault="00DE623E" w:rsidP="005749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Консалинг</w:t>
            </w:r>
            <w:proofErr w:type="spellEnd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для педагогической команды по вопросам </w:t>
            </w:r>
            <w:proofErr w:type="gramStart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реализации системы мониторинга </w:t>
            </w:r>
            <w:r>
              <w:rPr>
                <w:sz w:val="24"/>
                <w:szCs w:val="24"/>
              </w:rPr>
              <w:t>показателей успеваемости обучающихся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0A5DE6">
              <w:rPr>
                <w:sz w:val="24"/>
                <w:szCs w:val="24"/>
              </w:rPr>
              <w:t>МОУ «Речкаловская СОШ»</w:t>
            </w:r>
            <w:r>
              <w:rPr>
                <w:sz w:val="24"/>
                <w:szCs w:val="24"/>
              </w:rPr>
              <w:t xml:space="preserve"> в соответствии ФГОС СОО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Ежегодно</w:t>
            </w:r>
          </w:p>
          <w:p w:rsidR="00DE623E" w:rsidRPr="003D550D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 раз в полугодие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623E" w:rsidRDefault="00DE623E" w:rsidP="006A5576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E623E" w:rsidRPr="003D550D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DE623E" w:rsidTr="00F83184">
        <w:trPr>
          <w:trHeight w:val="576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DE623E" w:rsidRDefault="00DE623E" w:rsidP="00B12EFA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Pr="00F83184" w:rsidRDefault="00DE623E" w:rsidP="0057490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объективностью выставления отметок отдельными педагогами через организацию «</w:t>
            </w:r>
            <w:proofErr w:type="spellStart"/>
            <w:r>
              <w:rPr>
                <w:sz w:val="24"/>
                <w:szCs w:val="24"/>
              </w:rPr>
              <w:t>срезовых</w:t>
            </w:r>
            <w:proofErr w:type="spellEnd"/>
            <w:r>
              <w:rPr>
                <w:sz w:val="24"/>
                <w:szCs w:val="24"/>
              </w:rPr>
              <w:t xml:space="preserve"> работ»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Ежегодно</w:t>
            </w:r>
          </w:p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Default="00DE623E" w:rsidP="006A5576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E623E" w:rsidRPr="00A55856" w:rsidRDefault="00DE623E" w:rsidP="006A55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623E" w:rsidTr="00F83184">
        <w:trPr>
          <w:trHeight w:val="1238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DE623E" w:rsidRDefault="00DE623E" w:rsidP="00B12EFA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E623E" w:rsidRDefault="00DE623E" w:rsidP="005749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обучающихся к участию в очных конкурсах различной направленности, в том числе в муниципальном этапе Всероссийской олимпиады школьников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Ежегодно</w:t>
            </w:r>
          </w:p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E623E" w:rsidRDefault="00DE623E" w:rsidP="00150578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E623E" w:rsidRPr="00A55856" w:rsidRDefault="00DE623E" w:rsidP="00F831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E623E" w:rsidTr="00F83184">
        <w:trPr>
          <w:trHeight w:val="413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 w:val="restart"/>
          </w:tcPr>
          <w:p w:rsidR="00DE623E" w:rsidRDefault="00A0607C" w:rsidP="00A0607C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="00DE623E">
              <w:rPr>
                <w:sz w:val="24"/>
                <w:szCs w:val="24"/>
              </w:rPr>
              <w:t xml:space="preserve">индивидуального педагогического сопровождения обучающихся с </w:t>
            </w:r>
            <w:r w:rsidR="00DE623E">
              <w:rPr>
                <w:sz w:val="24"/>
                <w:szCs w:val="24"/>
              </w:rPr>
              <w:lastRenderedPageBreak/>
              <w:t>низкими образовательными результатами, в том числе за счет психолого-педагогического сопровождения всех субъектов образовательных отношений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E623E" w:rsidRPr="003D550D" w:rsidRDefault="00DE623E" w:rsidP="000F121A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Создание базы данных обучающихся с низкими образовательными результатами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23E" w:rsidRDefault="00DE623E" w:rsidP="00F05DD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Ежегодно </w:t>
            </w:r>
          </w:p>
          <w:p w:rsidR="00DE623E" w:rsidRPr="003D550D" w:rsidRDefault="00DE623E" w:rsidP="00F05DD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 полугодие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623E" w:rsidRDefault="00DE623E" w:rsidP="000F121A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E623E" w:rsidRPr="003D550D" w:rsidRDefault="00DE623E" w:rsidP="000F121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Педагоги школы</w:t>
            </w:r>
          </w:p>
        </w:tc>
      </w:tr>
      <w:tr w:rsidR="00DE623E" w:rsidTr="00F83184">
        <w:trPr>
          <w:trHeight w:val="666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DE623E" w:rsidRDefault="00DE623E" w:rsidP="00150578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Pr="003D550D" w:rsidRDefault="00DE623E" w:rsidP="000F121A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Диагностика обучающихся, испытывающих трудности в усвоении учебного материала на предмет причины затруднений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Default="00DE623E" w:rsidP="00F05DD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Ежегодно</w:t>
            </w:r>
          </w:p>
          <w:p w:rsidR="00DE623E" w:rsidRDefault="00DE623E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Default="00DE623E" w:rsidP="00B12EFA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E623E" w:rsidRPr="00A55856" w:rsidRDefault="00DE623E" w:rsidP="00B12E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623E" w:rsidTr="00F83184">
        <w:trPr>
          <w:trHeight w:val="476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DE623E" w:rsidRDefault="00DE623E" w:rsidP="00150578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Pr="003D550D" w:rsidRDefault="00DE623E" w:rsidP="000F121A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Разработка индивидуального маршрута развития </w:t>
            </w:r>
            <w:proofErr w:type="gramStart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с низкими образовательными результатами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Ежегодно</w:t>
            </w:r>
          </w:p>
          <w:p w:rsidR="00DE623E" w:rsidRPr="003D550D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1раз в полугодие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Default="00DE623E" w:rsidP="000F121A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E623E" w:rsidRPr="003D550D" w:rsidRDefault="00DE623E" w:rsidP="000F121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Педагоги школы</w:t>
            </w:r>
          </w:p>
        </w:tc>
      </w:tr>
      <w:tr w:rsidR="00DE623E" w:rsidTr="00F83184">
        <w:trPr>
          <w:trHeight w:val="488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DE623E" w:rsidRDefault="00DE623E" w:rsidP="00150578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E623E" w:rsidRPr="003D550D" w:rsidRDefault="00DE623E" w:rsidP="00F05DDA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Корпоративное обучение педколлектива по вопросам обучения детей с ОВЗ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623E" w:rsidRPr="003D550D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Ежегодно по графику КПК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E623E" w:rsidRPr="00F83184" w:rsidRDefault="00DE623E" w:rsidP="00F83184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E623E" w:rsidTr="00F83184">
        <w:trPr>
          <w:trHeight w:val="601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 w:val="restart"/>
          </w:tcPr>
          <w:p w:rsidR="00DE623E" w:rsidRDefault="00DE623E" w:rsidP="00B12EFA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механизмов вовлечения родителей (законных представителей) в процесс повышения качества успеваемости обучающихся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E623E" w:rsidRPr="003D550D" w:rsidRDefault="00DE623E" w:rsidP="00FE1EB8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Проведение процедуры ВПР на уровне ОО с вовлечением родителей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23E" w:rsidRPr="003D550D" w:rsidRDefault="00DE623E" w:rsidP="00FE1EB8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Ежегодно по графику ВПР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623E" w:rsidRPr="003D550D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E623E" w:rsidTr="00F83184">
        <w:trPr>
          <w:trHeight w:val="450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DE623E" w:rsidRDefault="00DE623E" w:rsidP="00B12EFA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Pr="003D550D" w:rsidRDefault="00DE623E" w:rsidP="00FE1EB8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Разработка модели социального партнерства в рамках реализации данного проекта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Pr="003D550D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Pr="003D550D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</w:t>
            </w:r>
            <w:r w:rsidRPr="00A55856">
              <w:rPr>
                <w:color w:val="000000"/>
                <w:sz w:val="24"/>
                <w:szCs w:val="24"/>
              </w:rPr>
              <w:t>ВР</w:t>
            </w:r>
          </w:p>
        </w:tc>
      </w:tr>
      <w:tr w:rsidR="00DE623E" w:rsidTr="00F83184">
        <w:trPr>
          <w:trHeight w:val="326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DE623E" w:rsidRDefault="00DE623E" w:rsidP="00B12EFA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E623E" w:rsidRPr="003D550D" w:rsidRDefault="00DE623E" w:rsidP="00FE1EB8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Систематизация процесса информирования родителей об образовательном процессе через обновление форм обратной связи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623E" w:rsidRDefault="00DE623E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Ежегодно</w:t>
            </w:r>
          </w:p>
          <w:p w:rsidR="00DE623E" w:rsidRDefault="00DE623E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E623E" w:rsidRDefault="00DE623E" w:rsidP="00B12EFA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E623E" w:rsidRPr="00A55856" w:rsidRDefault="00DE623E" w:rsidP="00B12E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623E" w:rsidTr="00F83184">
        <w:trPr>
          <w:trHeight w:val="438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 w:val="restart"/>
          </w:tcPr>
          <w:p w:rsidR="00DE623E" w:rsidRDefault="00DE623E" w:rsidP="00B12EFA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Контроль, анализ и коррекция деятельности в соответствии с полученными результатами реализации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E623E" w:rsidRPr="003D550D" w:rsidRDefault="00DE623E" w:rsidP="009B145F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Корпоративное </w:t>
            </w:r>
            <w:proofErr w:type="gramStart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обучение по теме</w:t>
            </w:r>
            <w:proofErr w:type="gramEnd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«Анализ, интерпретация и использование результатов ВПР, ОГЭ, и ЕГЭ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202</w:t>
            </w:r>
            <w:r w:rsidR="001A7EE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  <w:p w:rsidR="00DE623E" w:rsidRPr="003D550D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623E" w:rsidRDefault="00DE623E" w:rsidP="009B145F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E623E" w:rsidRPr="003D550D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DE623E" w:rsidTr="00F83184">
        <w:trPr>
          <w:trHeight w:val="388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DE623E" w:rsidRDefault="00DE623E" w:rsidP="00B12EFA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Pr="003D550D" w:rsidRDefault="00DE623E" w:rsidP="009B145F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Взаимозамещение</w:t>
            </w:r>
            <w:proofErr w:type="spellEnd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педагогов разных уровней образования, взаимопроверка </w:t>
            </w:r>
            <w:proofErr w:type="spellStart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срезовых</w:t>
            </w:r>
            <w:proofErr w:type="spellEnd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работ обучающихся с целью формирования взаимной ответственности учителей НОО, ООО и СОО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Default="00DE623E" w:rsidP="009B145F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Ежегодно</w:t>
            </w:r>
          </w:p>
          <w:p w:rsidR="00DE623E" w:rsidRPr="003D550D" w:rsidRDefault="00DE623E" w:rsidP="009B145F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Default="00DE623E" w:rsidP="009B145F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E623E" w:rsidRPr="003D550D" w:rsidRDefault="00DE623E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DE623E" w:rsidTr="00F83184">
        <w:trPr>
          <w:trHeight w:val="450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DE623E" w:rsidRDefault="00DE623E" w:rsidP="00B12EFA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Pr="003D550D" w:rsidRDefault="00DE623E" w:rsidP="009B145F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Разработка и реализация дорожной карты профессионального развития педагогов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Default="00DE623E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202</w:t>
            </w:r>
            <w:r w:rsidR="004C5E8D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  <w:p w:rsidR="00DE623E" w:rsidRPr="003D550D" w:rsidRDefault="00DE623E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Default="00DE623E" w:rsidP="00B12EFA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E623E" w:rsidRPr="003D550D" w:rsidRDefault="00DE623E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DE623E" w:rsidTr="00F83184">
        <w:trPr>
          <w:trHeight w:val="500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DE623E" w:rsidRDefault="00DE623E" w:rsidP="00B12EFA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Default="00DE623E" w:rsidP="00B12EFA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Разработка критериев эффективности профессиональной деятельности педагогов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Default="00DE623E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2020</w:t>
            </w:r>
          </w:p>
          <w:p w:rsidR="00DE623E" w:rsidRPr="003D550D" w:rsidRDefault="00DE623E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 полугодие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623E" w:rsidRDefault="00DE623E" w:rsidP="00B12E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DE623E" w:rsidRDefault="00DE623E" w:rsidP="00B12EFA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E623E" w:rsidRPr="003D550D" w:rsidRDefault="00DE623E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DE623E" w:rsidTr="00F83184">
        <w:trPr>
          <w:trHeight w:val="1121"/>
        </w:trPr>
        <w:tc>
          <w:tcPr>
            <w:tcW w:w="2552" w:type="dxa"/>
            <w:vMerge/>
          </w:tcPr>
          <w:p w:rsidR="00DE623E" w:rsidRDefault="00DE623E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DE623E" w:rsidRDefault="00DE623E" w:rsidP="00B12EFA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E623E" w:rsidRDefault="00DE623E" w:rsidP="00B12EFA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Введение в практику эффективности деятельности отдельных педагогов (с низкими показателями образовательных результатов)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623E" w:rsidRDefault="00DE623E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Ежегодно</w:t>
            </w:r>
          </w:p>
          <w:p w:rsidR="00DE623E" w:rsidRPr="003D550D" w:rsidRDefault="00DE623E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E623E" w:rsidRPr="003D550D" w:rsidRDefault="00DE623E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Директор </w:t>
            </w:r>
          </w:p>
        </w:tc>
      </w:tr>
      <w:tr w:rsidR="00047C83" w:rsidTr="00F83184">
        <w:trPr>
          <w:trHeight w:val="914"/>
        </w:trPr>
        <w:tc>
          <w:tcPr>
            <w:tcW w:w="2552" w:type="dxa"/>
            <w:vMerge w:val="restart"/>
          </w:tcPr>
          <w:p w:rsidR="00047C83" w:rsidRDefault="00047C83" w:rsidP="00DE623E">
            <w:pPr>
              <w:jc w:val="center"/>
              <w:rPr>
                <w:b/>
                <w:sz w:val="24"/>
                <w:szCs w:val="24"/>
              </w:rPr>
            </w:pPr>
            <w:r w:rsidRPr="00DE623E">
              <w:rPr>
                <w:b/>
                <w:sz w:val="24"/>
                <w:szCs w:val="24"/>
              </w:rPr>
              <w:t>Приоритет №2:</w:t>
            </w:r>
          </w:p>
          <w:p w:rsidR="00047C83" w:rsidRPr="00DE623E" w:rsidRDefault="00047C83" w:rsidP="00DE623E">
            <w:pPr>
              <w:jc w:val="center"/>
              <w:rPr>
                <w:b/>
                <w:sz w:val="24"/>
                <w:szCs w:val="24"/>
              </w:rPr>
            </w:pPr>
            <w:r w:rsidRPr="00DE623E">
              <w:rPr>
                <w:b/>
                <w:sz w:val="24"/>
                <w:szCs w:val="24"/>
              </w:rPr>
              <w:t>Поддержка профессионального развития кадрового потенциала</w:t>
            </w:r>
          </w:p>
        </w:tc>
        <w:tc>
          <w:tcPr>
            <w:tcW w:w="3969" w:type="dxa"/>
            <w:vMerge w:val="restart"/>
          </w:tcPr>
          <w:p w:rsidR="00047C83" w:rsidRDefault="00047C83" w:rsidP="00B12EFA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компетентности кадрового потенциала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47C83" w:rsidRPr="00047C83" w:rsidRDefault="00047C83" w:rsidP="00047C83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gramStart"/>
            <w:r w:rsidRPr="00047C83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Обучение педагогов по программам</w:t>
            </w:r>
            <w:proofErr w:type="gramEnd"/>
            <w:r w:rsidRPr="00047C83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КПК, направленным на повышение предметной компетенции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C83" w:rsidRPr="00047C83" w:rsidRDefault="00047C83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047C83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Ежегодно по плану </w:t>
            </w: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КПК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7C83" w:rsidRDefault="00047C83" w:rsidP="00047C83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047C83" w:rsidRPr="00047C83" w:rsidRDefault="00047C83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047C83" w:rsidTr="00F83184">
        <w:trPr>
          <w:trHeight w:val="463"/>
        </w:trPr>
        <w:tc>
          <w:tcPr>
            <w:tcW w:w="2552" w:type="dxa"/>
            <w:vMerge/>
          </w:tcPr>
          <w:p w:rsidR="00047C83" w:rsidRPr="00DE623E" w:rsidRDefault="00047C83" w:rsidP="00DE62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47C83" w:rsidRDefault="00047C83" w:rsidP="00B12EFA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047C83" w:rsidRPr="00047C83" w:rsidRDefault="00047C83" w:rsidP="00047C83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Корпоративное </w:t>
            </w:r>
            <w:proofErr w:type="gramStart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обучение по программе</w:t>
            </w:r>
            <w:proofErr w:type="gramEnd"/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КПК «Введение и реализация требований ФГОС СОО»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7C83" w:rsidRDefault="00047C83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2020</w:t>
            </w:r>
          </w:p>
          <w:p w:rsidR="00047C83" w:rsidRPr="00047C83" w:rsidRDefault="00047C83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 полугодие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7C83" w:rsidRDefault="00047C83" w:rsidP="00047C83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047C83" w:rsidRPr="00047C83" w:rsidRDefault="00047C83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047C83" w:rsidTr="00F83184">
        <w:trPr>
          <w:trHeight w:val="626"/>
        </w:trPr>
        <w:tc>
          <w:tcPr>
            <w:tcW w:w="2552" w:type="dxa"/>
            <w:vMerge/>
          </w:tcPr>
          <w:p w:rsidR="00047C83" w:rsidRDefault="00047C83" w:rsidP="00B12EFA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047C83" w:rsidRDefault="00047C83" w:rsidP="00B12EFA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педагогов к повышению качества образования в соответствии  с современной образовательной парадигмой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47C83" w:rsidRPr="00047C83" w:rsidRDefault="00047C83" w:rsidP="00047C83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Совершенствование матрицы по распределению стимулирующего фонда с учетом результатов качества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3184" w:rsidRDefault="00F83184" w:rsidP="00F83184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2020</w:t>
            </w:r>
          </w:p>
          <w:p w:rsidR="00047C83" w:rsidRPr="00047C83" w:rsidRDefault="00F83184" w:rsidP="00F83184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 полугодие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3184" w:rsidRDefault="00F83184" w:rsidP="00F831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F83184" w:rsidRDefault="00F83184" w:rsidP="00F83184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047C83" w:rsidRPr="00047C83" w:rsidRDefault="00047C83" w:rsidP="001C215B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047C83" w:rsidTr="00F83184">
        <w:trPr>
          <w:trHeight w:val="751"/>
        </w:trPr>
        <w:tc>
          <w:tcPr>
            <w:tcW w:w="2552" w:type="dxa"/>
            <w:vMerge/>
          </w:tcPr>
          <w:p w:rsidR="00047C83" w:rsidRDefault="00047C83" w:rsidP="00B12EFA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47C83" w:rsidRDefault="00047C83" w:rsidP="00B12EFA">
            <w:pPr>
              <w:ind w:firstLine="60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047C83" w:rsidRPr="00047C83" w:rsidRDefault="00047C83" w:rsidP="00047C83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Вовлечение учителей для участия в профессиональных конкурсах с целью предъявления результатов деятельности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3184" w:rsidRDefault="00F83184" w:rsidP="00F83184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Ежегодно</w:t>
            </w:r>
          </w:p>
          <w:p w:rsidR="00047C83" w:rsidRPr="00047C83" w:rsidRDefault="00F83184" w:rsidP="00F83184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83184" w:rsidRDefault="00F83184" w:rsidP="00F83184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047C83" w:rsidRPr="00F83184" w:rsidRDefault="00F83184" w:rsidP="00F831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BD676B" w:rsidTr="00F83184">
        <w:trPr>
          <w:trHeight w:val="839"/>
        </w:trPr>
        <w:tc>
          <w:tcPr>
            <w:tcW w:w="2552" w:type="dxa"/>
            <w:vMerge w:val="restart"/>
          </w:tcPr>
          <w:p w:rsidR="00BD676B" w:rsidRDefault="00BD676B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Приоритет №3: </w:t>
            </w:r>
            <w:r w:rsidRPr="0042176A">
              <w:rPr>
                <w:b/>
                <w:sz w:val="24"/>
                <w:szCs w:val="24"/>
              </w:rPr>
              <w:t xml:space="preserve">Совершенствование </w:t>
            </w:r>
            <w:proofErr w:type="spellStart"/>
            <w:r w:rsidRPr="0042176A">
              <w:rPr>
                <w:b/>
                <w:sz w:val="24"/>
                <w:szCs w:val="24"/>
              </w:rPr>
              <w:t>внутришкольной</w:t>
            </w:r>
            <w:proofErr w:type="spellEnd"/>
            <w:r w:rsidRPr="0042176A">
              <w:rPr>
                <w:b/>
                <w:sz w:val="24"/>
                <w:szCs w:val="24"/>
              </w:rPr>
              <w:t xml:space="preserve"> системы оценки качества образования</w:t>
            </w:r>
          </w:p>
        </w:tc>
        <w:tc>
          <w:tcPr>
            <w:tcW w:w="3969" w:type="dxa"/>
            <w:vMerge w:val="restart"/>
          </w:tcPr>
          <w:p w:rsidR="00BD676B" w:rsidRDefault="00BD676B" w:rsidP="00B12EFA">
            <w:pPr>
              <w:jc w:val="both"/>
              <w:rPr>
                <w:sz w:val="24"/>
                <w:szCs w:val="24"/>
              </w:rPr>
            </w:pPr>
            <w:r w:rsidRPr="00A55856">
              <w:rPr>
                <w:sz w:val="24"/>
                <w:szCs w:val="24"/>
              </w:rPr>
              <w:t xml:space="preserve">Совершенствование </w:t>
            </w:r>
            <w:proofErr w:type="spellStart"/>
            <w:r>
              <w:rPr>
                <w:sz w:val="24"/>
                <w:szCs w:val="24"/>
              </w:rPr>
              <w:t>внутришкольной</w:t>
            </w:r>
            <w:proofErr w:type="spellEnd"/>
            <w:r>
              <w:rPr>
                <w:sz w:val="24"/>
                <w:szCs w:val="24"/>
              </w:rPr>
              <w:t xml:space="preserve"> системы оценки качества образования, апробация инструментов формирующего, </w:t>
            </w:r>
            <w:proofErr w:type="spellStart"/>
            <w:r>
              <w:rPr>
                <w:sz w:val="24"/>
                <w:szCs w:val="24"/>
              </w:rPr>
              <w:t>критериального</w:t>
            </w:r>
            <w:proofErr w:type="spellEnd"/>
            <w:r>
              <w:rPr>
                <w:sz w:val="24"/>
                <w:szCs w:val="24"/>
              </w:rPr>
              <w:t xml:space="preserve"> оценивания на уровне класса, на выявление индивидуального прогресса учащихся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BD676B" w:rsidRPr="008A632C" w:rsidRDefault="00BD676B" w:rsidP="008A632C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8A632C">
              <w:rPr>
                <w:rFonts w:ascii="Liberation Serif" w:hAnsi="Liberation Serif"/>
                <w:sz w:val="24"/>
                <w:szCs w:val="24"/>
              </w:rPr>
              <w:t>Выявление профессиональных затруднений педагогов в реализации оценочной деятельности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676B" w:rsidRPr="008A632C" w:rsidRDefault="00BD676B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8A63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2020</w:t>
            </w:r>
          </w:p>
          <w:p w:rsidR="00BD676B" w:rsidRDefault="00BD676B" w:rsidP="00B12EFA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  <w:r w:rsidRPr="008A63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 полугодие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D676B" w:rsidRDefault="00BD676B" w:rsidP="00B12EFA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BD676B" w:rsidRDefault="00BD676B" w:rsidP="00B12EFA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BD676B" w:rsidTr="008A632C">
        <w:trPr>
          <w:trHeight w:val="1014"/>
        </w:trPr>
        <w:tc>
          <w:tcPr>
            <w:tcW w:w="2552" w:type="dxa"/>
            <w:vMerge/>
          </w:tcPr>
          <w:p w:rsidR="00BD676B" w:rsidRDefault="00BD676B" w:rsidP="001C21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676B" w:rsidRPr="00A55856" w:rsidRDefault="00BD676B" w:rsidP="00B12E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D676B" w:rsidRPr="008A632C" w:rsidRDefault="00BD676B" w:rsidP="00B12EFA">
            <w:pPr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Корректировка</w:t>
            </w:r>
            <w:r w:rsidRPr="008A632C">
              <w:rPr>
                <w:sz w:val="24"/>
                <w:szCs w:val="24"/>
              </w:rPr>
              <w:t xml:space="preserve"> контрольно</w:t>
            </w:r>
            <w:r>
              <w:rPr>
                <w:sz w:val="24"/>
                <w:szCs w:val="24"/>
              </w:rPr>
              <w:t>-</w:t>
            </w:r>
            <w:r w:rsidRPr="008A632C">
              <w:rPr>
                <w:sz w:val="24"/>
                <w:szCs w:val="24"/>
              </w:rPr>
              <w:t xml:space="preserve"> измерительных материалов, согласно нормативным документам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676B" w:rsidRPr="008A632C" w:rsidRDefault="00BD676B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8A63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2020</w:t>
            </w:r>
            <w:r w:rsidR="004C5E8D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-2021</w:t>
            </w:r>
          </w:p>
          <w:p w:rsidR="00BD676B" w:rsidRDefault="00BD676B" w:rsidP="00B12EFA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676B" w:rsidRDefault="00BD676B" w:rsidP="00B12EFA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BD676B" w:rsidRDefault="00BD676B" w:rsidP="00B12EFA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BD676B" w:rsidTr="00F83184">
        <w:trPr>
          <w:trHeight w:val="338"/>
        </w:trPr>
        <w:tc>
          <w:tcPr>
            <w:tcW w:w="2552" w:type="dxa"/>
            <w:vMerge/>
          </w:tcPr>
          <w:p w:rsidR="00BD676B" w:rsidRDefault="00BD676B" w:rsidP="001C21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D676B" w:rsidRPr="00A55856" w:rsidRDefault="00BD676B" w:rsidP="00B12E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D676B" w:rsidRPr="002120F4" w:rsidRDefault="00BD676B" w:rsidP="008A63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Реализация деятельности творческих групп по проблемным вопросам:</w:t>
            </w:r>
          </w:p>
          <w:p w:rsidR="00BD676B" w:rsidRPr="002120F4" w:rsidRDefault="00BD676B" w:rsidP="008A63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 xml:space="preserve"> «Инструменты </w:t>
            </w:r>
            <w:proofErr w:type="spellStart"/>
            <w:r w:rsidRPr="002120F4">
              <w:rPr>
                <w:rFonts w:ascii="Liberation Serif" w:hAnsi="Liberation Serif"/>
                <w:sz w:val="24"/>
                <w:szCs w:val="24"/>
              </w:rPr>
              <w:t>критериального</w:t>
            </w:r>
            <w:proofErr w:type="spellEnd"/>
            <w:r w:rsidRPr="002120F4">
              <w:rPr>
                <w:rFonts w:ascii="Liberation Serif" w:hAnsi="Liberation Serif"/>
                <w:sz w:val="24"/>
                <w:szCs w:val="24"/>
              </w:rPr>
              <w:t>, формирующего оценивания»</w:t>
            </w:r>
          </w:p>
          <w:p w:rsidR="00BD676B" w:rsidRPr="002120F4" w:rsidRDefault="00BD676B" w:rsidP="008A63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«Изучение и применение современных оценочных технологий»</w:t>
            </w:r>
          </w:p>
          <w:p w:rsidR="00BD676B" w:rsidRPr="002120F4" w:rsidRDefault="00BD676B" w:rsidP="008A63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«Критерии оценки качества работы с одаренными детьми»</w:t>
            </w:r>
          </w:p>
          <w:p w:rsidR="00BD676B" w:rsidRPr="002120F4" w:rsidRDefault="00BD676B" w:rsidP="008A63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lastRenderedPageBreak/>
              <w:t>«</w:t>
            </w:r>
            <w:proofErr w:type="gramStart"/>
            <w:r w:rsidRPr="002120F4">
              <w:rPr>
                <w:rFonts w:ascii="Liberation Serif" w:hAnsi="Liberation Serif"/>
                <w:sz w:val="24"/>
                <w:szCs w:val="24"/>
              </w:rPr>
              <w:t>ИКТ-технологии</w:t>
            </w:r>
            <w:proofErr w:type="gramEnd"/>
            <w:r w:rsidRPr="002120F4">
              <w:rPr>
                <w:rFonts w:ascii="Liberation Serif" w:hAnsi="Liberation Serif"/>
                <w:sz w:val="24"/>
                <w:szCs w:val="24"/>
              </w:rPr>
              <w:t xml:space="preserve"> в оценочной деятельности педагога»</w:t>
            </w:r>
          </w:p>
          <w:p w:rsidR="00BD676B" w:rsidRPr="002120F4" w:rsidRDefault="00BD676B" w:rsidP="008A63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 xml:space="preserve"> «ФГОС. Система оценки качества образования»</w:t>
            </w:r>
          </w:p>
          <w:p w:rsidR="00BD676B" w:rsidRDefault="00BD676B" w:rsidP="008A632C">
            <w:pPr>
              <w:jc w:val="both"/>
              <w:rPr>
                <w:sz w:val="24"/>
                <w:szCs w:val="24"/>
              </w:rPr>
            </w:pPr>
            <w:r w:rsidRPr="002120F4">
              <w:rPr>
                <w:rFonts w:ascii="Liberation Serif" w:hAnsi="Liberation Serif"/>
                <w:sz w:val="24"/>
                <w:szCs w:val="24"/>
              </w:rPr>
              <w:t>и др.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676B" w:rsidRPr="008A632C" w:rsidRDefault="00BD676B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2020-2023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D676B" w:rsidRDefault="00BD676B" w:rsidP="00BD676B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BD676B" w:rsidRPr="00A55856" w:rsidRDefault="00BD676B" w:rsidP="00B12E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 школы</w:t>
            </w:r>
          </w:p>
        </w:tc>
      </w:tr>
      <w:tr w:rsidR="00BD676B" w:rsidTr="00BD676B">
        <w:trPr>
          <w:trHeight w:val="826"/>
        </w:trPr>
        <w:tc>
          <w:tcPr>
            <w:tcW w:w="2552" w:type="dxa"/>
            <w:vMerge/>
          </w:tcPr>
          <w:p w:rsidR="00BD676B" w:rsidRDefault="00BD676B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 w:val="restart"/>
          </w:tcPr>
          <w:p w:rsidR="00BD676B" w:rsidRDefault="00BD676B" w:rsidP="00B12E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системного мониторинга учебных достижений обучающихся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BD676B" w:rsidRDefault="00BD676B" w:rsidP="00BD676B">
            <w:pPr>
              <w:jc w:val="both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  <w:r w:rsidRPr="008A632C">
              <w:rPr>
                <w:rFonts w:ascii="Liberation Serif" w:hAnsi="Liberation Serif"/>
                <w:sz w:val="24"/>
                <w:szCs w:val="24"/>
              </w:rPr>
              <w:t xml:space="preserve">Выявление профессиональных затруднений педагогов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ведении </w:t>
            </w:r>
            <w:r>
              <w:rPr>
                <w:sz w:val="24"/>
                <w:szCs w:val="24"/>
              </w:rPr>
              <w:t>мониторинга учебных достижений обучающихся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676B" w:rsidRPr="008A632C" w:rsidRDefault="00BD676B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2020-2023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D676B" w:rsidRDefault="00BD676B" w:rsidP="00B12EFA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BD676B" w:rsidRPr="00A55856" w:rsidRDefault="00BD676B" w:rsidP="00B12E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 школы</w:t>
            </w:r>
          </w:p>
        </w:tc>
      </w:tr>
      <w:tr w:rsidR="00BD676B" w:rsidTr="00BD676B">
        <w:trPr>
          <w:trHeight w:val="288"/>
        </w:trPr>
        <w:tc>
          <w:tcPr>
            <w:tcW w:w="2552" w:type="dxa"/>
            <w:vMerge/>
          </w:tcPr>
          <w:p w:rsidR="00BD676B" w:rsidRDefault="00BD676B" w:rsidP="001C215B">
            <w:pPr>
              <w:jc w:val="center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BD676B" w:rsidRDefault="00BD676B" w:rsidP="00B12E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D676B" w:rsidRPr="008A632C" w:rsidRDefault="00681145" w:rsidP="00BD676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  <w:r w:rsidR="00BD676B" w:rsidRPr="008A632C">
              <w:rPr>
                <w:sz w:val="24"/>
                <w:szCs w:val="24"/>
              </w:rPr>
              <w:t xml:space="preserve"> </w:t>
            </w:r>
            <w:r w:rsidR="00BD676B">
              <w:rPr>
                <w:sz w:val="24"/>
                <w:szCs w:val="24"/>
              </w:rPr>
              <w:t>педагогических</w:t>
            </w:r>
            <w:r w:rsidR="00BD676B" w:rsidRPr="008A632C">
              <w:rPr>
                <w:sz w:val="24"/>
                <w:szCs w:val="24"/>
              </w:rPr>
              <w:t xml:space="preserve"> </w:t>
            </w:r>
            <w:r w:rsidR="00BD676B">
              <w:rPr>
                <w:sz w:val="24"/>
                <w:szCs w:val="24"/>
              </w:rPr>
              <w:t>мониторингов</w:t>
            </w:r>
            <w:r w:rsidR="00BD676B" w:rsidRPr="008A632C">
              <w:rPr>
                <w:sz w:val="24"/>
                <w:szCs w:val="24"/>
              </w:rPr>
              <w:t>, согласно нормативным документам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676B" w:rsidRPr="008A632C" w:rsidRDefault="00BD676B" w:rsidP="00B12EFA">
            <w:pPr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2020-2023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D676B" w:rsidRDefault="00BD676B" w:rsidP="00B12EFA">
            <w:pPr>
              <w:jc w:val="center"/>
              <w:rPr>
                <w:color w:val="000000"/>
                <w:sz w:val="24"/>
                <w:szCs w:val="24"/>
              </w:rPr>
            </w:pPr>
            <w:r w:rsidRPr="00A5585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BD676B" w:rsidRPr="00A55856" w:rsidRDefault="00BD676B" w:rsidP="00B12E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 школы</w:t>
            </w:r>
          </w:p>
        </w:tc>
      </w:tr>
    </w:tbl>
    <w:p w:rsidR="00C9576F" w:rsidRPr="00C9576F" w:rsidRDefault="00C9576F" w:rsidP="00C9576F"/>
    <w:p w:rsidR="00C9576F" w:rsidRPr="00C9576F" w:rsidRDefault="00C9576F" w:rsidP="00C9576F"/>
    <w:p w:rsidR="00C9576F" w:rsidRPr="00BD676B" w:rsidRDefault="00661781" w:rsidP="00BD676B">
      <w:pPr>
        <w:jc w:val="center"/>
        <w:rPr>
          <w:sz w:val="24"/>
          <w:szCs w:val="24"/>
        </w:rPr>
      </w:pPr>
      <w:r>
        <w:rPr>
          <w:rFonts w:ascii="Liberation Serif" w:eastAsia="Calibri" w:hAnsi="Liberation Serif"/>
          <w:b/>
          <w:sz w:val="24"/>
          <w:szCs w:val="24"/>
          <w:lang w:eastAsia="en-US"/>
        </w:rPr>
        <w:t>6</w:t>
      </w:r>
      <w:r w:rsidR="00BD676B">
        <w:rPr>
          <w:rFonts w:ascii="Liberation Serif" w:eastAsia="Calibri" w:hAnsi="Liberation Serif"/>
          <w:b/>
          <w:sz w:val="24"/>
          <w:szCs w:val="24"/>
          <w:lang w:eastAsia="en-US"/>
        </w:rPr>
        <w:t xml:space="preserve">.2. </w:t>
      </w:r>
      <w:r w:rsidR="00BD676B" w:rsidRPr="00BD676B">
        <w:rPr>
          <w:rFonts w:ascii="Liberation Serif" w:eastAsia="Calibri" w:hAnsi="Liberation Serif"/>
          <w:b/>
          <w:sz w:val="24"/>
          <w:szCs w:val="24"/>
          <w:lang w:eastAsia="en-US"/>
        </w:rPr>
        <w:t>План мероприятий по повышению качества образования</w:t>
      </w:r>
      <w:r w:rsidR="00681145">
        <w:rPr>
          <w:rFonts w:ascii="Liberation Serif" w:eastAsia="Calibri" w:hAnsi="Liberation Serif"/>
          <w:b/>
          <w:sz w:val="24"/>
          <w:szCs w:val="24"/>
          <w:lang w:eastAsia="en-US"/>
        </w:rPr>
        <w:t xml:space="preserve"> </w:t>
      </w:r>
    </w:p>
    <w:p w:rsidR="00BD676B" w:rsidRDefault="00C9576F" w:rsidP="00C9576F">
      <w:pPr>
        <w:tabs>
          <w:tab w:val="left" w:pos="3055"/>
        </w:tabs>
      </w:pPr>
      <w:r>
        <w:tab/>
      </w:r>
    </w:p>
    <w:tbl>
      <w:tblPr>
        <w:tblStyle w:val="a4"/>
        <w:tblW w:w="14851" w:type="dxa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2835"/>
        <w:gridCol w:w="1418"/>
        <w:gridCol w:w="4536"/>
      </w:tblGrid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b/>
                <w:sz w:val="24"/>
                <w:szCs w:val="24"/>
              </w:rPr>
              <w:t xml:space="preserve">Результат 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034" w:type="dxa"/>
            <w:gridSpan w:val="4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b/>
                <w:sz w:val="24"/>
                <w:szCs w:val="24"/>
              </w:rPr>
              <w:t xml:space="preserve">1. Разработка нормативно-правового обеспечения 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1.1. </w:t>
            </w:r>
          </w:p>
        </w:tc>
        <w:tc>
          <w:tcPr>
            <w:tcW w:w="5245" w:type="dxa"/>
          </w:tcPr>
          <w:p w:rsidR="00BD676B" w:rsidRPr="00C67980" w:rsidRDefault="00BD676B" w:rsidP="0068114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Разработка</w:t>
            </w:r>
            <w:r w:rsidR="006811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Программы «Повышение качества образования в </w:t>
            </w:r>
            <w:r w:rsidR="000A5DE6">
              <w:rPr>
                <w:rFonts w:ascii="Liberation Serif" w:hAnsi="Liberation Serif"/>
                <w:sz w:val="24"/>
                <w:szCs w:val="24"/>
              </w:rPr>
              <w:t>МОУ «Речкаловская СОШ»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t>»  на 2020-2023 годы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Нормативный документ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Приказ о назначении </w:t>
            </w:r>
            <w:proofErr w:type="gramStart"/>
            <w:r w:rsidRPr="00C67980">
              <w:rPr>
                <w:rFonts w:ascii="Liberation Serif" w:hAnsi="Liberation Serif"/>
                <w:sz w:val="24"/>
                <w:szCs w:val="24"/>
              </w:rPr>
              <w:t>ответственного</w:t>
            </w:r>
            <w:proofErr w:type="gramEnd"/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 за выполнение Программы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Нормативный документ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034" w:type="dxa"/>
            <w:gridSpan w:val="4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Style w:val="FontStyle12"/>
                <w:rFonts w:ascii="Liberation Serif" w:hAnsi="Liberation Serif"/>
                <w:sz w:val="24"/>
                <w:szCs w:val="24"/>
              </w:rPr>
              <w:t xml:space="preserve">2. Организационно – управленческое обеспечение 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Определение </w:t>
            </w:r>
            <w:proofErr w:type="gramStart"/>
            <w:r w:rsidRPr="00C67980">
              <w:rPr>
                <w:rFonts w:ascii="Liberation Serif" w:hAnsi="Liberation Serif"/>
                <w:sz w:val="24"/>
                <w:szCs w:val="24"/>
              </w:rPr>
              <w:t>ответственного</w:t>
            </w:r>
            <w:proofErr w:type="gramEnd"/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 за Программу 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год</w:t>
            </w:r>
          </w:p>
        </w:tc>
        <w:tc>
          <w:tcPr>
            <w:tcW w:w="4536" w:type="dxa"/>
          </w:tcPr>
          <w:p w:rsidR="00BD676B" w:rsidRPr="00C67980" w:rsidRDefault="00BD676B" w:rsidP="00681145">
            <w:pPr>
              <w:ind w:left="33" w:hanging="3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Распоряжение о назначении </w:t>
            </w:r>
            <w:proofErr w:type="gramStart"/>
            <w:r w:rsidRPr="00C67980">
              <w:rPr>
                <w:rFonts w:ascii="Liberation Serif" w:hAnsi="Liberation Serif"/>
                <w:sz w:val="24"/>
                <w:szCs w:val="24"/>
              </w:rPr>
              <w:t>ответственного</w:t>
            </w:r>
            <w:proofErr w:type="gramEnd"/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Default"/>
              <w:jc w:val="both"/>
              <w:rPr>
                <w:rFonts w:ascii="Liberation Serif" w:hAnsi="Liberation Serif"/>
              </w:rPr>
            </w:pPr>
            <w:r w:rsidRPr="00C67980">
              <w:rPr>
                <w:rFonts w:ascii="Liberation Serif" w:hAnsi="Liberation Serif"/>
              </w:rPr>
              <w:t xml:space="preserve">Анализ исходного состояния образовательной организации (мониторинг качества результатов обучения и состояния социальных условий; экспертиза образовательной среды; мониторинг </w:t>
            </w:r>
            <w:proofErr w:type="gramStart"/>
            <w:r w:rsidRPr="00C67980">
              <w:rPr>
                <w:rFonts w:ascii="Liberation Serif" w:hAnsi="Liberation Serif"/>
              </w:rPr>
              <w:t>готовности  школьной программы повышения качества образования</w:t>
            </w:r>
            <w:proofErr w:type="gramEnd"/>
            <w:r w:rsidRPr="00C67980">
              <w:rPr>
                <w:rFonts w:ascii="Liberation Serif" w:hAnsi="Liberation Serif"/>
              </w:rPr>
              <w:t xml:space="preserve">) 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Администрация, педагоги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год</w:t>
            </w:r>
          </w:p>
        </w:tc>
        <w:tc>
          <w:tcPr>
            <w:tcW w:w="4536" w:type="dxa"/>
          </w:tcPr>
          <w:p w:rsidR="00BD676B" w:rsidRPr="00C67980" w:rsidRDefault="00BD676B" w:rsidP="0068114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План по  реализации программы «Повышение качества образования в </w:t>
            </w:r>
            <w:r w:rsidR="000A5DE6">
              <w:rPr>
                <w:rFonts w:ascii="Liberation Serif" w:hAnsi="Liberation Serif"/>
                <w:sz w:val="24"/>
                <w:szCs w:val="24"/>
              </w:rPr>
              <w:t>МОУ «Речкаловская СОШ»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t>»  на 2020-2023 годы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Default"/>
              <w:jc w:val="both"/>
              <w:rPr>
                <w:rStyle w:val="FontStyle13"/>
                <w:rFonts w:ascii="Liberation Serif" w:hAnsi="Liberation Serif"/>
              </w:rPr>
            </w:pPr>
            <w:r w:rsidRPr="00C67980">
              <w:rPr>
                <w:rFonts w:ascii="Liberation Serif" w:hAnsi="Liberation Serif"/>
              </w:rPr>
              <w:t xml:space="preserve">Корректировка школьной программы повышения качества образования 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2.4.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Утверждение  плана мероприятий по профессиональному развитию педагогов школы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 квартал 2020 год года</w:t>
            </w:r>
          </w:p>
        </w:tc>
        <w:tc>
          <w:tcPr>
            <w:tcW w:w="4536" w:type="dxa"/>
          </w:tcPr>
          <w:p w:rsidR="00BD676B" w:rsidRPr="00C67980" w:rsidRDefault="00BD676B" w:rsidP="0068114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План мероприятий по профессиональному развитию педагогов школы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31"/>
              <w:shd w:val="clear" w:color="auto" w:fill="auto"/>
              <w:ind w:left="33" w:right="95" w:firstLine="0"/>
              <w:jc w:val="both"/>
              <w:rPr>
                <w:rStyle w:val="FontStyle13"/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Style w:val="FontStyle13"/>
                <w:rFonts w:ascii="Liberation Serif" w:hAnsi="Liberation Serif"/>
                <w:sz w:val="24"/>
                <w:szCs w:val="24"/>
              </w:rPr>
              <w:t>Взаимодействие с УО Ирбитское МО  по вопросам р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t>азработки программы перехода школы в эффективный режим работы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1 квартал 2020 года</w:t>
            </w:r>
          </w:p>
        </w:tc>
        <w:tc>
          <w:tcPr>
            <w:tcW w:w="4536" w:type="dxa"/>
          </w:tcPr>
          <w:p w:rsidR="00BD676B" w:rsidRPr="00C67980" w:rsidRDefault="00BD676B" w:rsidP="0068114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Утвержденная программа перехода в эффективный режим работы 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681145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2.</w:t>
            </w:r>
            <w:r w:rsidR="00681145">
              <w:rPr>
                <w:rFonts w:ascii="Liberation Serif" w:hAnsi="Liberation Serif"/>
                <w:sz w:val="24"/>
                <w:szCs w:val="24"/>
              </w:rPr>
              <w:t>6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Организация взаимодействия с учреждениями высшего и профессионального образования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Администрация, МКУ «ЦРО»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ind w:left="176" w:hanging="17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Повышение качества образования 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681145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2.</w:t>
            </w:r>
            <w:r w:rsidR="00681145">
              <w:rPr>
                <w:rFonts w:ascii="Liberation Serif" w:hAnsi="Liberation Serif"/>
                <w:sz w:val="24"/>
                <w:szCs w:val="24"/>
              </w:rPr>
              <w:t>7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Организация семинаров по применению современных педагогических технологий, улучшающих качество преподавания и обучения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ind w:left="176" w:hanging="17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Повышение качества образования и методическая поддержка педагогических работников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681145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2.</w:t>
            </w:r>
            <w:r w:rsidR="00681145">
              <w:rPr>
                <w:rFonts w:ascii="Liberation Serif" w:hAnsi="Liberation Serif"/>
                <w:sz w:val="24"/>
                <w:szCs w:val="24"/>
              </w:rPr>
              <w:t>8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31"/>
              <w:shd w:val="clear" w:color="auto" w:fill="auto"/>
              <w:spacing w:line="278" w:lineRule="exact"/>
              <w:ind w:right="237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Участие в независимых исследованиях качества общего образования (Всероссийские проверочные работы,   диагностические работы и т.п.)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Оценка состояния системы начального общего, основного общего и среднего общего образования и тенденций её развития по предметным и </w:t>
            </w:r>
            <w:proofErr w:type="spellStart"/>
            <w:r w:rsidRPr="00C67980">
              <w:rPr>
                <w:rFonts w:ascii="Liberation Serif" w:hAnsi="Liberation Serif"/>
                <w:sz w:val="24"/>
                <w:szCs w:val="24"/>
              </w:rPr>
              <w:t>метапредметным</w:t>
            </w:r>
            <w:proofErr w:type="spellEnd"/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 результатам</w:t>
            </w:r>
          </w:p>
        </w:tc>
      </w:tr>
      <w:tr w:rsidR="00BD676B" w:rsidRPr="00C67980" w:rsidTr="00B12EFA">
        <w:trPr>
          <w:trHeight w:val="1022"/>
        </w:trPr>
        <w:tc>
          <w:tcPr>
            <w:tcW w:w="817" w:type="dxa"/>
          </w:tcPr>
          <w:p w:rsidR="00BD676B" w:rsidRPr="00C67980" w:rsidRDefault="00BD676B" w:rsidP="00681145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2.</w:t>
            </w:r>
            <w:r w:rsidR="00681145">
              <w:rPr>
                <w:rFonts w:ascii="Liberation Serif" w:hAnsi="Liberation Serif"/>
                <w:sz w:val="24"/>
                <w:szCs w:val="24"/>
              </w:rPr>
              <w:t>9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31"/>
              <w:shd w:val="clear" w:color="auto" w:fill="auto"/>
              <w:spacing w:after="180"/>
              <w:ind w:left="33" w:right="237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Участие в муниципальных мероприятия и муниципальных этапах всероссийских мероприятий для учащихся.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Администрация, педагоги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Повышение результативности участия в мероприятиях интеллектуальной направленности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681145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2.1</w:t>
            </w:r>
            <w:r w:rsidR="00681145">
              <w:rPr>
                <w:rFonts w:ascii="Liberation Serif" w:hAnsi="Liberation Serif"/>
                <w:sz w:val="24"/>
                <w:szCs w:val="24"/>
              </w:rPr>
              <w:t>0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Информационное сопровождение мониторинга реализации программы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Распространение опыта педагогической деятельности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681145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2.1</w:t>
            </w:r>
            <w:r w:rsidR="00681145">
              <w:rPr>
                <w:rFonts w:ascii="Liberation Serif" w:hAnsi="Liberation Serif"/>
                <w:sz w:val="24"/>
                <w:szCs w:val="24"/>
              </w:rPr>
              <w:t>1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Default"/>
              <w:jc w:val="both"/>
              <w:rPr>
                <w:rFonts w:ascii="Liberation Serif" w:hAnsi="Liberation Serif"/>
              </w:rPr>
            </w:pPr>
            <w:proofErr w:type="gramStart"/>
            <w:r w:rsidRPr="00C67980">
              <w:rPr>
                <w:rFonts w:ascii="Liberation Serif" w:hAnsi="Liberation Serif"/>
              </w:rPr>
              <w:t xml:space="preserve">Итоговый анализ состояния образовательной организации (мониторинг качества результатов обучения и состояния социальных условий; экспертиза образовательной среды; мониторинг реализации школьной программы повышения качества образования </w:t>
            </w:r>
            <w:proofErr w:type="gramEnd"/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34" w:type="dxa"/>
            <w:gridSpan w:val="4"/>
          </w:tcPr>
          <w:p w:rsidR="00BD676B" w:rsidRPr="00C67980" w:rsidRDefault="00BD676B" w:rsidP="00C85FF4">
            <w:pPr>
              <w:pStyle w:val="a6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342" w:lineRule="exact"/>
              <w:contextualSpacing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b/>
                <w:bCs/>
                <w:sz w:val="24"/>
                <w:szCs w:val="24"/>
              </w:rPr>
              <w:t>Методическое сопровождение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5245" w:type="dxa"/>
          </w:tcPr>
          <w:p w:rsidR="00BD676B" w:rsidRPr="00C67980" w:rsidRDefault="00BD676B" w:rsidP="00681145">
            <w:pPr>
              <w:pStyle w:val="31"/>
              <w:shd w:val="clear" w:color="auto" w:fill="auto"/>
              <w:spacing w:line="278" w:lineRule="exact"/>
              <w:ind w:left="33" w:right="95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Анализ и корректировка планов работы  по 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lastRenderedPageBreak/>
              <w:t>вопросам повышения качества общего образования обучающихся</w:t>
            </w:r>
          </w:p>
        </w:tc>
        <w:tc>
          <w:tcPr>
            <w:tcW w:w="2835" w:type="dxa"/>
          </w:tcPr>
          <w:p w:rsidR="00BD676B" w:rsidRPr="00C67980" w:rsidRDefault="00681145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Администрация, 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2020 - 2023 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Профессиональное развитие педагогов </w:t>
            </w:r>
            <w:r w:rsidRPr="00C67980">
              <w:rPr>
                <w:rFonts w:ascii="Liberation Serif" w:hAnsi="Liberation Serif"/>
                <w:sz w:val="24"/>
                <w:szCs w:val="24"/>
              </w:rPr>
              <w:lastRenderedPageBreak/>
              <w:t>школы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31"/>
              <w:shd w:val="clear" w:color="auto" w:fill="auto"/>
              <w:spacing w:line="278" w:lineRule="exact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Разработка и реализация индивидуальных планов профессионального развития учителей школ, работающих в сложных социальных условиях, молодых   специалистов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</w:p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Повышение уровня профессиональной компетентности педагогов по проблемам повышения качества образования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3.3.</w:t>
            </w:r>
          </w:p>
        </w:tc>
        <w:tc>
          <w:tcPr>
            <w:tcW w:w="5245" w:type="dxa"/>
          </w:tcPr>
          <w:p w:rsidR="00BD676B" w:rsidRPr="00681145" w:rsidRDefault="00BD676B" w:rsidP="00B12EFA">
            <w:pPr>
              <w:pStyle w:val="Style6"/>
              <w:widowControl/>
              <w:spacing w:line="274" w:lineRule="exact"/>
              <w:ind w:left="33" w:firstLine="0"/>
              <w:rPr>
                <w:rStyle w:val="FontStyle13"/>
                <w:rFonts w:ascii="Liberation Serif" w:hAnsi="Liberation Serif"/>
                <w:sz w:val="24"/>
                <w:szCs w:val="24"/>
              </w:rPr>
            </w:pPr>
            <w:r w:rsidRPr="00681145">
              <w:rPr>
                <w:rStyle w:val="FontStyle13"/>
                <w:rFonts w:ascii="Liberation Serif" w:hAnsi="Liberation Serif"/>
                <w:sz w:val="24"/>
                <w:szCs w:val="24"/>
              </w:rPr>
              <w:t>Методическое сопровождение участия  педагогов  в профессиональных конкурсах муниципального, регионального, российского уровня.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Администрация, педагоги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Повышения качества профессиональной деятельности, качества образовательных результатов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3.4.</w:t>
            </w:r>
          </w:p>
        </w:tc>
        <w:tc>
          <w:tcPr>
            <w:tcW w:w="5245" w:type="dxa"/>
          </w:tcPr>
          <w:p w:rsidR="00BD676B" w:rsidRPr="00681145" w:rsidRDefault="00BD676B" w:rsidP="00B12EFA">
            <w:pPr>
              <w:pStyle w:val="Style6"/>
              <w:widowControl/>
              <w:spacing w:line="274" w:lineRule="exact"/>
              <w:ind w:left="33" w:firstLine="0"/>
              <w:rPr>
                <w:rStyle w:val="FontStyle13"/>
                <w:rFonts w:ascii="Liberation Serif" w:hAnsi="Liberation Serif"/>
                <w:sz w:val="24"/>
                <w:szCs w:val="24"/>
              </w:rPr>
            </w:pPr>
            <w:r w:rsidRPr="00681145">
              <w:rPr>
                <w:rStyle w:val="FontStyle13"/>
                <w:rFonts w:ascii="Liberation Serif" w:hAnsi="Liberation Serif"/>
                <w:sz w:val="24"/>
                <w:szCs w:val="24"/>
              </w:rPr>
              <w:t>Методическое сопровождение повышения качества преподавания:</w:t>
            </w:r>
          </w:p>
          <w:p w:rsidR="00BD676B" w:rsidRPr="00681145" w:rsidRDefault="00BD676B" w:rsidP="00B12EFA">
            <w:pPr>
              <w:pStyle w:val="Style6"/>
              <w:widowControl/>
              <w:spacing w:line="274" w:lineRule="exact"/>
              <w:ind w:left="33" w:firstLine="0"/>
              <w:rPr>
                <w:rStyle w:val="FontStyle13"/>
                <w:rFonts w:ascii="Liberation Serif" w:hAnsi="Liberation Serif"/>
                <w:sz w:val="24"/>
                <w:szCs w:val="24"/>
              </w:rPr>
            </w:pPr>
            <w:r w:rsidRPr="00681145">
              <w:rPr>
                <w:rStyle w:val="FontStyle13"/>
                <w:rFonts w:ascii="Liberation Serif" w:hAnsi="Liberation Serif"/>
                <w:sz w:val="24"/>
                <w:szCs w:val="24"/>
              </w:rPr>
              <w:t>- Совершенствование контрольно-измерительных материалов результатов обучения учащихся в соответствии с требованиями ФГОС;</w:t>
            </w:r>
          </w:p>
          <w:p w:rsidR="00BD676B" w:rsidRPr="00681145" w:rsidRDefault="00BD676B" w:rsidP="00B12EFA">
            <w:pPr>
              <w:pStyle w:val="Style6"/>
              <w:widowControl/>
              <w:spacing w:line="274" w:lineRule="exact"/>
              <w:ind w:left="33" w:firstLine="0"/>
              <w:rPr>
                <w:rStyle w:val="FontStyle13"/>
                <w:rFonts w:ascii="Liberation Serif" w:hAnsi="Liberation Serif"/>
                <w:sz w:val="24"/>
                <w:szCs w:val="24"/>
              </w:rPr>
            </w:pPr>
            <w:r w:rsidRPr="00681145">
              <w:rPr>
                <w:rStyle w:val="FontStyle13"/>
                <w:rFonts w:ascii="Liberation Serif" w:hAnsi="Liberation Serif"/>
                <w:sz w:val="24"/>
                <w:szCs w:val="24"/>
              </w:rPr>
              <w:t xml:space="preserve">- Совершенствование </w:t>
            </w:r>
            <w:proofErr w:type="gramStart"/>
            <w:r w:rsidRPr="00681145">
              <w:rPr>
                <w:rStyle w:val="FontStyle13"/>
                <w:rFonts w:ascii="Liberation Serif" w:hAnsi="Liberation Serif"/>
                <w:sz w:val="24"/>
                <w:szCs w:val="24"/>
              </w:rPr>
              <w:t>критериев оценивания результатов освоения образовательных программ</w:t>
            </w:r>
            <w:proofErr w:type="gramEnd"/>
            <w:r w:rsidRPr="00681145">
              <w:rPr>
                <w:rStyle w:val="FontStyle13"/>
                <w:rFonts w:ascii="Liberation Serif" w:hAnsi="Liberation Serif"/>
                <w:sz w:val="24"/>
                <w:szCs w:val="24"/>
              </w:rPr>
              <w:t>;</w:t>
            </w:r>
          </w:p>
          <w:p w:rsidR="00BD676B" w:rsidRPr="00681145" w:rsidRDefault="00BD676B" w:rsidP="00B12EFA">
            <w:pPr>
              <w:pStyle w:val="Style6"/>
              <w:widowControl/>
              <w:spacing w:line="274" w:lineRule="exact"/>
              <w:ind w:left="33" w:firstLine="0"/>
              <w:rPr>
                <w:rStyle w:val="FontStyle13"/>
                <w:rFonts w:ascii="Liberation Serif" w:hAnsi="Liberation Serif"/>
                <w:sz w:val="24"/>
                <w:szCs w:val="24"/>
              </w:rPr>
            </w:pPr>
            <w:r w:rsidRPr="00681145">
              <w:rPr>
                <w:rStyle w:val="FontStyle13"/>
                <w:rFonts w:ascii="Liberation Serif" w:hAnsi="Liberation Serif"/>
                <w:sz w:val="24"/>
                <w:szCs w:val="24"/>
              </w:rPr>
              <w:t>- Активное внедрение системы мониторинга результатов обучения учащихся в соответствии с требованиями ФГОС;</w:t>
            </w:r>
          </w:p>
          <w:p w:rsidR="00BD676B" w:rsidRPr="00681145" w:rsidRDefault="00BD676B" w:rsidP="00B12EFA">
            <w:pPr>
              <w:pStyle w:val="Style6"/>
              <w:widowControl/>
              <w:spacing w:line="274" w:lineRule="exact"/>
              <w:ind w:left="33" w:firstLine="0"/>
              <w:rPr>
                <w:rStyle w:val="FontStyle13"/>
                <w:rFonts w:ascii="Liberation Serif" w:hAnsi="Liberation Serif"/>
                <w:sz w:val="24"/>
                <w:szCs w:val="24"/>
              </w:rPr>
            </w:pPr>
            <w:r w:rsidRPr="00681145">
              <w:rPr>
                <w:rStyle w:val="FontStyle13"/>
                <w:rFonts w:ascii="Liberation Serif" w:hAnsi="Liberation Serif"/>
                <w:sz w:val="24"/>
                <w:szCs w:val="24"/>
              </w:rPr>
              <w:t>- использование новых образовательных технологий в учебном процессе.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Повышение уровня оценочной деятельности педагогов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3.5.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Организация и проведение семинаров-практикумов на базе школы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Повышение уровня профессиональной компетентности педагогов по проблемам повышения качества образования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3.6.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31"/>
              <w:shd w:val="clear" w:color="auto" w:fill="auto"/>
              <w:ind w:left="33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Участие в  районных   методических днях по проблемам повышения качества образования, заседания Клуба педагогического общения, Клуба молодых специалистов.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Повышение уровня профессиональной компетентности педагогов по проблемам повышения качества образования</w:t>
            </w:r>
          </w:p>
        </w:tc>
      </w:tr>
      <w:tr w:rsidR="00BD676B" w:rsidRPr="00C67980" w:rsidTr="00B12EFA">
        <w:trPr>
          <w:trHeight w:val="5234"/>
        </w:trPr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31"/>
              <w:shd w:val="clear" w:color="auto" w:fill="auto"/>
              <w:ind w:left="33" w:right="95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Организация работы  с родителями по вопросам качества образования (Совет школы, родительский  комитет,  индивидуальная работа с родителями, привлечение родительской общественности при проведении процедуры оценки качества образования, государственной итоговой аттестации в качестве общественных наблюдателей) по направлениям:</w:t>
            </w:r>
          </w:p>
          <w:p w:rsidR="00BD676B" w:rsidRPr="00C67980" w:rsidRDefault="00BD676B" w:rsidP="00B12EFA">
            <w:pPr>
              <w:pStyle w:val="31"/>
              <w:shd w:val="clear" w:color="auto" w:fill="auto"/>
              <w:ind w:left="33" w:right="95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- определение направлений и форм участия родителей в жизнедеятельности школы и управлении ОО;</w:t>
            </w:r>
          </w:p>
          <w:p w:rsidR="00BD676B" w:rsidRPr="00C67980" w:rsidRDefault="00BD676B" w:rsidP="00B12EFA">
            <w:pPr>
              <w:pStyle w:val="31"/>
              <w:shd w:val="clear" w:color="auto" w:fill="auto"/>
              <w:ind w:left="33" w:right="95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-обучение родителей работе с электронными дневниками и журналами;</w:t>
            </w:r>
          </w:p>
          <w:p w:rsidR="00BD676B" w:rsidRPr="00C67980" w:rsidRDefault="00BD676B" w:rsidP="00B12EFA">
            <w:pPr>
              <w:pStyle w:val="31"/>
              <w:shd w:val="clear" w:color="auto" w:fill="auto"/>
              <w:ind w:left="33" w:right="95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- ознакомление с возможностями дистанционного обучения;</w:t>
            </w:r>
          </w:p>
          <w:p w:rsidR="00BD676B" w:rsidRPr="00C67980" w:rsidRDefault="00BD676B" w:rsidP="00B12EFA">
            <w:pPr>
              <w:pStyle w:val="31"/>
              <w:shd w:val="clear" w:color="auto" w:fill="auto"/>
              <w:ind w:left="33" w:right="95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- использование средств Интернета для получения оперативной «обратной связи» по вопросам функционирования ОО.</w:t>
            </w:r>
          </w:p>
        </w:tc>
        <w:tc>
          <w:tcPr>
            <w:tcW w:w="2835" w:type="dxa"/>
          </w:tcPr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Руководители</w:t>
            </w:r>
          </w:p>
          <w:p w:rsidR="00BD676B" w:rsidRPr="00C67980" w:rsidRDefault="00BD676B" w:rsidP="0068114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Повышения качества образования и методическая поддержка школы.</w:t>
            </w:r>
          </w:p>
        </w:tc>
      </w:tr>
      <w:tr w:rsidR="00BD676B" w:rsidRPr="00C67980" w:rsidTr="00B12EFA">
        <w:trPr>
          <w:trHeight w:val="842"/>
        </w:trPr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3.8.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Default"/>
              <w:jc w:val="both"/>
              <w:rPr>
                <w:rFonts w:ascii="Liberation Serif" w:hAnsi="Liberation Serif"/>
              </w:rPr>
            </w:pPr>
            <w:r w:rsidRPr="00C67980">
              <w:rPr>
                <w:rFonts w:ascii="Liberation Serif" w:hAnsi="Liberation Serif"/>
              </w:rPr>
              <w:t xml:space="preserve">Исследование «Диагностика читательской грамотности обучающихся 6-х, 7-х и 10-х классов в аспекте </w:t>
            </w:r>
            <w:proofErr w:type="spellStart"/>
            <w:r w:rsidRPr="00C67980">
              <w:rPr>
                <w:rFonts w:ascii="Liberation Serif" w:hAnsi="Liberation Serif"/>
              </w:rPr>
              <w:t>метапредметных</w:t>
            </w:r>
            <w:proofErr w:type="spellEnd"/>
            <w:r w:rsidRPr="00C67980">
              <w:rPr>
                <w:rFonts w:ascii="Liberation Serif" w:hAnsi="Liberation Serif"/>
              </w:rPr>
              <w:t xml:space="preserve"> результатов образования» </w:t>
            </w:r>
          </w:p>
        </w:tc>
        <w:tc>
          <w:tcPr>
            <w:tcW w:w="2835" w:type="dxa"/>
          </w:tcPr>
          <w:p w:rsidR="00BD676B" w:rsidRPr="00C67980" w:rsidRDefault="00BD676B" w:rsidP="00A0607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BD676B" w:rsidRPr="00C67980" w:rsidRDefault="00A0607C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2020 год по плану ИРО</w:t>
            </w:r>
          </w:p>
        </w:tc>
        <w:tc>
          <w:tcPr>
            <w:tcW w:w="4536" w:type="dxa"/>
          </w:tcPr>
          <w:p w:rsidR="00BD676B" w:rsidRPr="00C67980" w:rsidRDefault="00A0607C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Информация об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читательской грамотности у учащихся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34" w:type="dxa"/>
            <w:gridSpan w:val="4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67980">
              <w:rPr>
                <w:rStyle w:val="FontStyle13"/>
                <w:rFonts w:ascii="Liberation Serif" w:hAnsi="Liberation Serif"/>
                <w:b/>
                <w:sz w:val="24"/>
                <w:szCs w:val="24"/>
              </w:rPr>
              <w:t xml:space="preserve">4. Кадровое обеспечение   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5245" w:type="dxa"/>
          </w:tcPr>
          <w:p w:rsidR="00BD676B" w:rsidRPr="00C67980" w:rsidRDefault="00BD676B" w:rsidP="00096AE7">
            <w:pPr>
              <w:pStyle w:val="31"/>
              <w:shd w:val="clear" w:color="auto" w:fill="auto"/>
              <w:ind w:left="33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Проведение мониторинга потребности в повышении квалификации педагогических кадров  по проблемам повышения качества образования.</w:t>
            </w:r>
          </w:p>
        </w:tc>
        <w:tc>
          <w:tcPr>
            <w:tcW w:w="283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2020 год </w:t>
            </w:r>
          </w:p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Информация об образовательных запросах педагогов по проблемам качества образования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31"/>
              <w:shd w:val="clear" w:color="auto" w:fill="auto"/>
              <w:ind w:left="33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Организация работы по стимулированию педагогических работников за качество профессиональной деятельности, позитивную динамику результатов обучающихся</w:t>
            </w:r>
          </w:p>
        </w:tc>
        <w:tc>
          <w:tcPr>
            <w:tcW w:w="283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Повышение мотивации педагогов Повышения качества профессиональной деятельности, качества образовательных результатов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Default"/>
              <w:jc w:val="both"/>
              <w:rPr>
                <w:rFonts w:ascii="Liberation Serif" w:hAnsi="Liberation Serif"/>
              </w:rPr>
            </w:pPr>
            <w:r w:rsidRPr="00C67980">
              <w:rPr>
                <w:rFonts w:ascii="Liberation Serif" w:hAnsi="Liberation Serif"/>
              </w:rPr>
              <w:t xml:space="preserve">Дополнительные профессиональные программы повышения квалификации </w:t>
            </w:r>
          </w:p>
        </w:tc>
        <w:tc>
          <w:tcPr>
            <w:tcW w:w="2835" w:type="dxa"/>
          </w:tcPr>
          <w:p w:rsidR="00BD676B" w:rsidRPr="00C67980" w:rsidRDefault="00287CAD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18" w:type="dxa"/>
          </w:tcPr>
          <w:p w:rsidR="00BD676B" w:rsidRPr="00C67980" w:rsidRDefault="00A0607C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287CAD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Повышения качества профессиональной деятельности, качества образовательных результатов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4.4.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Default"/>
              <w:jc w:val="both"/>
              <w:rPr>
                <w:rFonts w:ascii="Liberation Serif" w:hAnsi="Liberation Serif"/>
              </w:rPr>
            </w:pPr>
            <w:r w:rsidRPr="00C67980">
              <w:rPr>
                <w:rFonts w:ascii="Liberation Serif" w:hAnsi="Liberation Serif"/>
              </w:rPr>
              <w:t xml:space="preserve">Муниципальные  мероприятия по обмену опытом между образовательными организациями </w:t>
            </w:r>
          </w:p>
        </w:tc>
        <w:tc>
          <w:tcPr>
            <w:tcW w:w="2835" w:type="dxa"/>
          </w:tcPr>
          <w:p w:rsidR="00BD676B" w:rsidRPr="00C67980" w:rsidRDefault="00287CAD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18" w:type="dxa"/>
          </w:tcPr>
          <w:p w:rsidR="00BD676B" w:rsidRPr="00C67980" w:rsidRDefault="00287CAD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287CAD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Обмен опытом на муниципальном уровне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4.5.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Default"/>
              <w:jc w:val="both"/>
              <w:rPr>
                <w:rFonts w:ascii="Liberation Serif" w:hAnsi="Liberation Serif"/>
              </w:rPr>
            </w:pPr>
            <w:r w:rsidRPr="00C67980">
              <w:rPr>
                <w:rFonts w:ascii="Liberation Serif" w:hAnsi="Liberation Serif"/>
              </w:rPr>
              <w:t xml:space="preserve">Межрегиональный семинар по распространению и внедрению моделей и механизмов финансовой и методической поддержки школ с низкими результатами обучения и школ, функционирующих в неблагоприятных социальных условиях </w:t>
            </w:r>
          </w:p>
        </w:tc>
        <w:tc>
          <w:tcPr>
            <w:tcW w:w="283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4.6.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Default"/>
              <w:jc w:val="both"/>
              <w:rPr>
                <w:rFonts w:ascii="Liberation Serif" w:hAnsi="Liberation Serif"/>
              </w:rPr>
            </w:pPr>
            <w:r w:rsidRPr="00C67980">
              <w:rPr>
                <w:rFonts w:ascii="Liberation Serif" w:hAnsi="Liberation Serif"/>
              </w:rPr>
              <w:t xml:space="preserve">Апробация диагностических инструментов для изучения профессиональных дефицитов педагогических и руководящих работников </w:t>
            </w:r>
          </w:p>
        </w:tc>
        <w:tc>
          <w:tcPr>
            <w:tcW w:w="283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4.7.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Default"/>
              <w:jc w:val="both"/>
              <w:rPr>
                <w:rFonts w:ascii="Liberation Serif" w:hAnsi="Liberation Serif"/>
              </w:rPr>
            </w:pPr>
            <w:r w:rsidRPr="00C67980">
              <w:rPr>
                <w:rFonts w:ascii="Liberation Serif" w:hAnsi="Liberation Serif"/>
              </w:rPr>
              <w:t xml:space="preserve">Исследование мотивации педагогических работников, влияющей на непрерывное профессиональное развитие </w:t>
            </w:r>
          </w:p>
        </w:tc>
        <w:tc>
          <w:tcPr>
            <w:tcW w:w="283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D676B" w:rsidRPr="00C67980" w:rsidTr="00B12EFA">
        <w:tc>
          <w:tcPr>
            <w:tcW w:w="14851" w:type="dxa"/>
            <w:gridSpan w:val="5"/>
          </w:tcPr>
          <w:p w:rsidR="00BD676B" w:rsidRPr="00C67980" w:rsidRDefault="00BD676B" w:rsidP="00B12EFA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C67980">
              <w:rPr>
                <w:rFonts w:ascii="Liberation Serif" w:hAnsi="Liberation Serif"/>
                <w:b/>
                <w:bCs/>
              </w:rPr>
              <w:t>5.  Организация воспитательной работы, работы с семьей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5.1.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Организация работы с родителями.</w:t>
            </w:r>
          </w:p>
        </w:tc>
        <w:tc>
          <w:tcPr>
            <w:tcW w:w="283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ind w:left="176" w:hanging="17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Повышение качества образования 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5.2.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31"/>
              <w:shd w:val="clear" w:color="auto" w:fill="auto"/>
              <w:tabs>
                <w:tab w:val="left" w:pos="176"/>
              </w:tabs>
              <w:ind w:left="33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ab/>
              <w:t xml:space="preserve">Деятельность региональной консультационной службы для родителей по вопросам воспитания и обучения детей школьного возраста </w:t>
            </w:r>
          </w:p>
        </w:tc>
        <w:tc>
          <w:tcPr>
            <w:tcW w:w="283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5.3.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Default"/>
              <w:rPr>
                <w:rFonts w:ascii="Liberation Serif" w:hAnsi="Liberation Serif"/>
              </w:rPr>
            </w:pPr>
            <w:proofErr w:type="gramStart"/>
            <w:r w:rsidRPr="00C67980">
              <w:rPr>
                <w:rFonts w:ascii="Liberation Serif" w:hAnsi="Liberation Serif"/>
              </w:rPr>
              <w:t>Родительское</w:t>
            </w:r>
            <w:proofErr w:type="gramEnd"/>
            <w:r w:rsidRPr="00C67980">
              <w:rPr>
                <w:rFonts w:ascii="Liberation Serif" w:hAnsi="Liberation Serif"/>
              </w:rPr>
              <w:t xml:space="preserve"> интернет-собрание «Поддержка детей с трудностями в обучении» </w:t>
            </w:r>
          </w:p>
        </w:tc>
        <w:tc>
          <w:tcPr>
            <w:tcW w:w="283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Участие </w:t>
            </w: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34" w:type="dxa"/>
            <w:gridSpan w:val="4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b/>
                <w:sz w:val="24"/>
                <w:szCs w:val="24"/>
              </w:rPr>
              <w:t xml:space="preserve">6. Финансовое и материально – техническое обеспечение 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6.1.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Включить в перечень показателей </w:t>
            </w:r>
            <w:proofErr w:type="gramStart"/>
            <w:r w:rsidRPr="00C67980">
              <w:rPr>
                <w:rFonts w:ascii="Liberation Serif" w:hAnsi="Liberation Serif"/>
                <w:sz w:val="24"/>
                <w:szCs w:val="24"/>
              </w:rPr>
              <w:t>оценочного</w:t>
            </w:r>
            <w:proofErr w:type="gramEnd"/>
          </w:p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листа результатов </w:t>
            </w:r>
            <w:proofErr w:type="gramStart"/>
            <w:r w:rsidRPr="00C67980">
              <w:rPr>
                <w:rFonts w:ascii="Liberation Serif" w:hAnsi="Liberation Serif"/>
                <w:sz w:val="24"/>
                <w:szCs w:val="24"/>
              </w:rPr>
              <w:t>профессиональной</w:t>
            </w:r>
            <w:proofErr w:type="gramEnd"/>
          </w:p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деятельности педагогов показатели </w:t>
            </w:r>
            <w:proofErr w:type="gramStart"/>
            <w:r w:rsidRPr="00C67980">
              <w:rPr>
                <w:rFonts w:ascii="Liberation Serif" w:hAnsi="Liberation Serif"/>
                <w:sz w:val="24"/>
                <w:szCs w:val="24"/>
              </w:rPr>
              <w:t>из</w:t>
            </w:r>
            <w:proofErr w:type="gramEnd"/>
          </w:p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программы перехода школы в </w:t>
            </w:r>
            <w:proofErr w:type="gramStart"/>
            <w:r w:rsidRPr="00C67980">
              <w:rPr>
                <w:rFonts w:ascii="Liberation Serif" w:hAnsi="Liberation Serif"/>
                <w:sz w:val="24"/>
                <w:szCs w:val="24"/>
              </w:rPr>
              <w:t>эффективный</w:t>
            </w:r>
            <w:proofErr w:type="gramEnd"/>
          </w:p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режим работы</w:t>
            </w:r>
          </w:p>
        </w:tc>
        <w:tc>
          <w:tcPr>
            <w:tcW w:w="283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BD676B" w:rsidRPr="00C67980" w:rsidRDefault="00BD676B" w:rsidP="00096AE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Внести изменения в Положение о</w:t>
            </w:r>
          </w:p>
          <w:p w:rsidR="00BD676B" w:rsidRPr="00C67980" w:rsidRDefault="00BD676B" w:rsidP="00096AE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стимулирующих </w:t>
            </w:r>
            <w:proofErr w:type="gramStart"/>
            <w:r w:rsidRPr="00C67980">
              <w:rPr>
                <w:rFonts w:ascii="Liberation Serif" w:hAnsi="Liberation Serif"/>
                <w:sz w:val="24"/>
                <w:szCs w:val="24"/>
              </w:rPr>
              <w:t>выплатах</w:t>
            </w:r>
            <w:proofErr w:type="gramEnd"/>
            <w:r w:rsidRPr="00C67980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BD676B" w:rsidRPr="00C67980" w:rsidRDefault="00BD676B" w:rsidP="00096AE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- внести изменения, определяющие</w:t>
            </w:r>
          </w:p>
          <w:p w:rsidR="00BD676B" w:rsidRPr="00C67980" w:rsidRDefault="00BD676B" w:rsidP="00096AE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при расчете рабочего времени</w:t>
            </w:r>
          </w:p>
          <w:p w:rsidR="00BD676B" w:rsidRPr="00C67980" w:rsidRDefault="00BD676B" w:rsidP="00096AE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учителей</w:t>
            </w:r>
          </w:p>
          <w:p w:rsidR="00BD676B" w:rsidRPr="00C67980" w:rsidRDefault="00BD676B" w:rsidP="00096AE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- порядок учета времени </w:t>
            </w:r>
            <w:proofErr w:type="gramStart"/>
            <w:r w:rsidRPr="00C67980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gramEnd"/>
          </w:p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lastRenderedPageBreak/>
              <w:t>индивидуальные занятия с отстающими и с одарёнными школьниками</w:t>
            </w:r>
          </w:p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-на обмен опытом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31"/>
              <w:shd w:val="clear" w:color="auto" w:fill="auto"/>
              <w:ind w:left="33" w:right="95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Модернизация школьных библиотек и </w:t>
            </w:r>
            <w:proofErr w:type="spellStart"/>
            <w:r w:rsidRPr="00C67980">
              <w:rPr>
                <w:rFonts w:ascii="Liberation Serif" w:hAnsi="Liberation Serif"/>
                <w:sz w:val="24"/>
                <w:szCs w:val="24"/>
              </w:rPr>
              <w:t>медиатек</w:t>
            </w:r>
            <w:proofErr w:type="spellEnd"/>
            <w:r w:rsidRPr="00C67980">
              <w:rPr>
                <w:rFonts w:ascii="Liberation Serif" w:hAnsi="Liberation Serif"/>
                <w:sz w:val="24"/>
                <w:szCs w:val="24"/>
              </w:rPr>
              <w:t xml:space="preserve"> цифровыми образовательными ресурсами (учебные материалы и пособия)</w:t>
            </w:r>
          </w:p>
        </w:tc>
        <w:tc>
          <w:tcPr>
            <w:tcW w:w="283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Совершенствование условий для повышения качества образования</w:t>
            </w:r>
          </w:p>
        </w:tc>
      </w:tr>
      <w:tr w:rsidR="00BD676B" w:rsidRPr="00C67980" w:rsidTr="00B12EFA">
        <w:tc>
          <w:tcPr>
            <w:tcW w:w="817" w:type="dxa"/>
          </w:tcPr>
          <w:p w:rsidR="00BD676B" w:rsidRPr="00C67980" w:rsidRDefault="00BD676B" w:rsidP="00B12EFA">
            <w:pPr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6.3.</w:t>
            </w:r>
          </w:p>
        </w:tc>
        <w:tc>
          <w:tcPr>
            <w:tcW w:w="5245" w:type="dxa"/>
          </w:tcPr>
          <w:p w:rsidR="00BD676B" w:rsidRPr="00C67980" w:rsidRDefault="00BD676B" w:rsidP="00B12EFA">
            <w:pPr>
              <w:pStyle w:val="31"/>
              <w:shd w:val="clear" w:color="auto" w:fill="auto"/>
              <w:ind w:left="33" w:right="95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Обеспечение оснащенности учебных кабинетов для проектной и учебно-исследовательской деятельности учащихся учебным и учебно-лабораторным оборудованием для реализации образовательных программ</w:t>
            </w:r>
          </w:p>
          <w:p w:rsidR="00BD676B" w:rsidRPr="00C67980" w:rsidRDefault="00BD676B" w:rsidP="00B12EFA">
            <w:pPr>
              <w:pStyle w:val="31"/>
              <w:shd w:val="clear" w:color="auto" w:fill="auto"/>
              <w:ind w:left="33" w:right="95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676B" w:rsidRPr="00C67980" w:rsidRDefault="00BD676B" w:rsidP="00B12EF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2020 - 2023 год</w:t>
            </w:r>
          </w:p>
        </w:tc>
        <w:tc>
          <w:tcPr>
            <w:tcW w:w="4536" w:type="dxa"/>
          </w:tcPr>
          <w:p w:rsidR="00BD676B" w:rsidRPr="00C67980" w:rsidRDefault="00BD676B" w:rsidP="00B12EF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7980">
              <w:rPr>
                <w:rFonts w:ascii="Liberation Serif" w:hAnsi="Liberation Serif"/>
                <w:sz w:val="24"/>
                <w:szCs w:val="24"/>
              </w:rPr>
              <w:t>Совершенствование условий для повышения качества образования</w:t>
            </w:r>
          </w:p>
        </w:tc>
      </w:tr>
    </w:tbl>
    <w:p w:rsidR="00A44319" w:rsidRPr="00BD676B" w:rsidRDefault="00A44319" w:rsidP="00BD676B"/>
    <w:sectPr w:rsidR="00A44319" w:rsidRPr="00BD676B" w:rsidSect="00D304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C0" w:rsidRDefault="00A754C0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C85FF4" w:rsidRPr="00C85FF4">
      <w:rPr>
        <w:noProof/>
        <w:lang w:val="ru-RU"/>
      </w:rPr>
      <w:t>1</w:t>
    </w:r>
    <w:r>
      <w:fldChar w:fldCharType="end"/>
    </w:r>
  </w:p>
  <w:p w:rsidR="00A754C0" w:rsidRDefault="00A754C0">
    <w:pPr>
      <w:pStyle w:val="af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E70BA"/>
    <w:multiLevelType w:val="multilevel"/>
    <w:tmpl w:val="E03E5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349272B"/>
    <w:multiLevelType w:val="hybridMultilevel"/>
    <w:tmpl w:val="1C02D13E"/>
    <w:lvl w:ilvl="0" w:tplc="D90EAC3C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391637D8"/>
    <w:multiLevelType w:val="hybridMultilevel"/>
    <w:tmpl w:val="D0B6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D55CC"/>
    <w:multiLevelType w:val="hybridMultilevel"/>
    <w:tmpl w:val="AB9E80B0"/>
    <w:lvl w:ilvl="0" w:tplc="DF22C08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6C0C4C91"/>
    <w:multiLevelType w:val="hybridMultilevel"/>
    <w:tmpl w:val="4C04962C"/>
    <w:lvl w:ilvl="0" w:tplc="B742F6B0">
      <w:numFmt w:val="bullet"/>
      <w:lvlText w:val="•"/>
      <w:lvlJc w:val="left"/>
      <w:pPr>
        <w:ind w:left="29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78C86C">
      <w:numFmt w:val="bullet"/>
      <w:lvlText w:val="•"/>
      <w:lvlJc w:val="left"/>
      <w:pPr>
        <w:ind w:left="405" w:hanging="288"/>
      </w:pPr>
      <w:rPr>
        <w:rFonts w:ascii="Times New Roman" w:eastAsia="Times New Roman" w:hAnsi="Times New Roman" w:cs="Times New Roman" w:hint="default"/>
        <w:w w:val="90"/>
        <w:sz w:val="28"/>
        <w:szCs w:val="28"/>
        <w:lang w:val="ru-RU" w:eastAsia="en-US" w:bidi="ar-SA"/>
      </w:rPr>
    </w:lvl>
    <w:lvl w:ilvl="2" w:tplc="773CC0F2">
      <w:numFmt w:val="bullet"/>
      <w:lvlText w:val="•"/>
      <w:lvlJc w:val="left"/>
      <w:pPr>
        <w:ind w:left="1462" w:hanging="288"/>
      </w:pPr>
      <w:rPr>
        <w:rFonts w:hint="default"/>
        <w:lang w:val="ru-RU" w:eastAsia="en-US" w:bidi="ar-SA"/>
      </w:rPr>
    </w:lvl>
    <w:lvl w:ilvl="3" w:tplc="9BDE3D7E">
      <w:numFmt w:val="bullet"/>
      <w:lvlText w:val="•"/>
      <w:lvlJc w:val="left"/>
      <w:pPr>
        <w:ind w:left="2525" w:hanging="288"/>
      </w:pPr>
      <w:rPr>
        <w:rFonts w:hint="default"/>
        <w:lang w:val="ru-RU" w:eastAsia="en-US" w:bidi="ar-SA"/>
      </w:rPr>
    </w:lvl>
    <w:lvl w:ilvl="4" w:tplc="90DE396E">
      <w:numFmt w:val="bullet"/>
      <w:lvlText w:val="•"/>
      <w:lvlJc w:val="left"/>
      <w:pPr>
        <w:ind w:left="3588" w:hanging="288"/>
      </w:pPr>
      <w:rPr>
        <w:rFonts w:hint="default"/>
        <w:lang w:val="ru-RU" w:eastAsia="en-US" w:bidi="ar-SA"/>
      </w:rPr>
    </w:lvl>
    <w:lvl w:ilvl="5" w:tplc="8FDEE24A">
      <w:numFmt w:val="bullet"/>
      <w:lvlText w:val="•"/>
      <w:lvlJc w:val="left"/>
      <w:pPr>
        <w:ind w:left="4650" w:hanging="288"/>
      </w:pPr>
      <w:rPr>
        <w:rFonts w:hint="default"/>
        <w:lang w:val="ru-RU" w:eastAsia="en-US" w:bidi="ar-SA"/>
      </w:rPr>
    </w:lvl>
    <w:lvl w:ilvl="6" w:tplc="ECAAED00">
      <w:numFmt w:val="bullet"/>
      <w:lvlText w:val="•"/>
      <w:lvlJc w:val="left"/>
      <w:pPr>
        <w:ind w:left="5713" w:hanging="288"/>
      </w:pPr>
      <w:rPr>
        <w:rFonts w:hint="default"/>
        <w:lang w:val="ru-RU" w:eastAsia="en-US" w:bidi="ar-SA"/>
      </w:rPr>
    </w:lvl>
    <w:lvl w:ilvl="7" w:tplc="C810C584">
      <w:numFmt w:val="bullet"/>
      <w:lvlText w:val="•"/>
      <w:lvlJc w:val="left"/>
      <w:pPr>
        <w:ind w:left="6776" w:hanging="288"/>
      </w:pPr>
      <w:rPr>
        <w:rFonts w:hint="default"/>
        <w:lang w:val="ru-RU" w:eastAsia="en-US" w:bidi="ar-SA"/>
      </w:rPr>
    </w:lvl>
    <w:lvl w:ilvl="8" w:tplc="E45E9F64">
      <w:numFmt w:val="bullet"/>
      <w:lvlText w:val="•"/>
      <w:lvlJc w:val="left"/>
      <w:pPr>
        <w:ind w:left="7838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2879"/>
    <w:rsid w:val="00005A61"/>
    <w:rsid w:val="000354B6"/>
    <w:rsid w:val="00041E25"/>
    <w:rsid w:val="00047C83"/>
    <w:rsid w:val="00072909"/>
    <w:rsid w:val="00092BCB"/>
    <w:rsid w:val="00096AE7"/>
    <w:rsid w:val="000A5DE6"/>
    <w:rsid w:val="000E53A0"/>
    <w:rsid w:val="000F121A"/>
    <w:rsid w:val="000F1DF6"/>
    <w:rsid w:val="00101C25"/>
    <w:rsid w:val="001030D6"/>
    <w:rsid w:val="00125BF3"/>
    <w:rsid w:val="00150578"/>
    <w:rsid w:val="00155A77"/>
    <w:rsid w:val="00170F47"/>
    <w:rsid w:val="001A55FF"/>
    <w:rsid w:val="001A7EE5"/>
    <w:rsid w:val="001B403F"/>
    <w:rsid w:val="001C04D6"/>
    <w:rsid w:val="001C215B"/>
    <w:rsid w:val="001D15B8"/>
    <w:rsid w:val="001D7FC6"/>
    <w:rsid w:val="00227CE7"/>
    <w:rsid w:val="002325E0"/>
    <w:rsid w:val="002371DF"/>
    <w:rsid w:val="00241526"/>
    <w:rsid w:val="002679FF"/>
    <w:rsid w:val="00285224"/>
    <w:rsid w:val="00287CAD"/>
    <w:rsid w:val="002D0D7B"/>
    <w:rsid w:val="002F3B84"/>
    <w:rsid w:val="00325C73"/>
    <w:rsid w:val="00332662"/>
    <w:rsid w:val="00345200"/>
    <w:rsid w:val="003602D1"/>
    <w:rsid w:val="00364053"/>
    <w:rsid w:val="003646C1"/>
    <w:rsid w:val="003657AD"/>
    <w:rsid w:val="00390A8A"/>
    <w:rsid w:val="0039353E"/>
    <w:rsid w:val="003A66C4"/>
    <w:rsid w:val="003D550D"/>
    <w:rsid w:val="003E2910"/>
    <w:rsid w:val="003E6D79"/>
    <w:rsid w:val="003F662E"/>
    <w:rsid w:val="0042176A"/>
    <w:rsid w:val="00432879"/>
    <w:rsid w:val="00445945"/>
    <w:rsid w:val="00446D9E"/>
    <w:rsid w:val="0047769A"/>
    <w:rsid w:val="00483D90"/>
    <w:rsid w:val="004864B8"/>
    <w:rsid w:val="004919F7"/>
    <w:rsid w:val="004A0B35"/>
    <w:rsid w:val="004C158A"/>
    <w:rsid w:val="004C5E8D"/>
    <w:rsid w:val="004D2BFD"/>
    <w:rsid w:val="004F044A"/>
    <w:rsid w:val="004F5758"/>
    <w:rsid w:val="004F636F"/>
    <w:rsid w:val="00502560"/>
    <w:rsid w:val="005144B1"/>
    <w:rsid w:val="005278CA"/>
    <w:rsid w:val="00536CE2"/>
    <w:rsid w:val="00537A8E"/>
    <w:rsid w:val="00546670"/>
    <w:rsid w:val="00562A0B"/>
    <w:rsid w:val="0057490E"/>
    <w:rsid w:val="005766FB"/>
    <w:rsid w:val="00580EE9"/>
    <w:rsid w:val="005929EF"/>
    <w:rsid w:val="00592F68"/>
    <w:rsid w:val="005943EF"/>
    <w:rsid w:val="005A3377"/>
    <w:rsid w:val="005A6197"/>
    <w:rsid w:val="005A769F"/>
    <w:rsid w:val="005B0842"/>
    <w:rsid w:val="005C30AE"/>
    <w:rsid w:val="005C4A53"/>
    <w:rsid w:val="005F2162"/>
    <w:rsid w:val="00605A6F"/>
    <w:rsid w:val="00616C0E"/>
    <w:rsid w:val="00627002"/>
    <w:rsid w:val="00653ECD"/>
    <w:rsid w:val="00661781"/>
    <w:rsid w:val="00681145"/>
    <w:rsid w:val="006828A6"/>
    <w:rsid w:val="00690C47"/>
    <w:rsid w:val="00695867"/>
    <w:rsid w:val="00697D3E"/>
    <w:rsid w:val="006A5576"/>
    <w:rsid w:val="006B0CC1"/>
    <w:rsid w:val="006B2090"/>
    <w:rsid w:val="006D5092"/>
    <w:rsid w:val="006E37E5"/>
    <w:rsid w:val="006E6C89"/>
    <w:rsid w:val="006F3B51"/>
    <w:rsid w:val="006F65D6"/>
    <w:rsid w:val="006F7F47"/>
    <w:rsid w:val="007256FB"/>
    <w:rsid w:val="00726AE2"/>
    <w:rsid w:val="00732311"/>
    <w:rsid w:val="00741852"/>
    <w:rsid w:val="00741E2E"/>
    <w:rsid w:val="00755BA3"/>
    <w:rsid w:val="00757AAA"/>
    <w:rsid w:val="00765966"/>
    <w:rsid w:val="007B3C4D"/>
    <w:rsid w:val="007C211D"/>
    <w:rsid w:val="007C345A"/>
    <w:rsid w:val="007D54B5"/>
    <w:rsid w:val="007D6E40"/>
    <w:rsid w:val="007F376C"/>
    <w:rsid w:val="008155BD"/>
    <w:rsid w:val="00821214"/>
    <w:rsid w:val="008750F0"/>
    <w:rsid w:val="0088394C"/>
    <w:rsid w:val="008A3076"/>
    <w:rsid w:val="008A632C"/>
    <w:rsid w:val="008C310E"/>
    <w:rsid w:val="009000F9"/>
    <w:rsid w:val="00917588"/>
    <w:rsid w:val="00937316"/>
    <w:rsid w:val="009431A5"/>
    <w:rsid w:val="00951930"/>
    <w:rsid w:val="00967F68"/>
    <w:rsid w:val="009701FC"/>
    <w:rsid w:val="00971977"/>
    <w:rsid w:val="00990452"/>
    <w:rsid w:val="00996A8D"/>
    <w:rsid w:val="009A65C4"/>
    <w:rsid w:val="009B145F"/>
    <w:rsid w:val="009D274B"/>
    <w:rsid w:val="009D2A03"/>
    <w:rsid w:val="00A0607C"/>
    <w:rsid w:val="00A30152"/>
    <w:rsid w:val="00A31583"/>
    <w:rsid w:val="00A43826"/>
    <w:rsid w:val="00A44319"/>
    <w:rsid w:val="00A7035D"/>
    <w:rsid w:val="00A754C0"/>
    <w:rsid w:val="00AA571D"/>
    <w:rsid w:val="00AA6FE2"/>
    <w:rsid w:val="00AC0EA1"/>
    <w:rsid w:val="00AD59AD"/>
    <w:rsid w:val="00AE0345"/>
    <w:rsid w:val="00AE147B"/>
    <w:rsid w:val="00B12EFA"/>
    <w:rsid w:val="00B210C3"/>
    <w:rsid w:val="00B2675B"/>
    <w:rsid w:val="00B339F6"/>
    <w:rsid w:val="00B37B54"/>
    <w:rsid w:val="00B459B0"/>
    <w:rsid w:val="00BA0852"/>
    <w:rsid w:val="00BD0249"/>
    <w:rsid w:val="00BD1E76"/>
    <w:rsid w:val="00BD676B"/>
    <w:rsid w:val="00C101B0"/>
    <w:rsid w:val="00C12BE7"/>
    <w:rsid w:val="00C13CC9"/>
    <w:rsid w:val="00C20B57"/>
    <w:rsid w:val="00C211CD"/>
    <w:rsid w:val="00C30F61"/>
    <w:rsid w:val="00C46D5A"/>
    <w:rsid w:val="00C540D0"/>
    <w:rsid w:val="00C73DE1"/>
    <w:rsid w:val="00C81A5C"/>
    <w:rsid w:val="00C83001"/>
    <w:rsid w:val="00C85FF4"/>
    <w:rsid w:val="00C90664"/>
    <w:rsid w:val="00C9576F"/>
    <w:rsid w:val="00CA58EE"/>
    <w:rsid w:val="00CB127F"/>
    <w:rsid w:val="00CD4DDD"/>
    <w:rsid w:val="00D00169"/>
    <w:rsid w:val="00D30458"/>
    <w:rsid w:val="00D3698C"/>
    <w:rsid w:val="00D408B3"/>
    <w:rsid w:val="00D50DE2"/>
    <w:rsid w:val="00D71B6E"/>
    <w:rsid w:val="00D813A1"/>
    <w:rsid w:val="00DA18AA"/>
    <w:rsid w:val="00DA3B05"/>
    <w:rsid w:val="00DA4FCE"/>
    <w:rsid w:val="00DA56D0"/>
    <w:rsid w:val="00DB3F34"/>
    <w:rsid w:val="00DB5817"/>
    <w:rsid w:val="00DC2F48"/>
    <w:rsid w:val="00DD57E9"/>
    <w:rsid w:val="00DE5610"/>
    <w:rsid w:val="00DE623E"/>
    <w:rsid w:val="00DF0BBC"/>
    <w:rsid w:val="00DF7374"/>
    <w:rsid w:val="00E0769B"/>
    <w:rsid w:val="00E74C17"/>
    <w:rsid w:val="00E76C68"/>
    <w:rsid w:val="00E95740"/>
    <w:rsid w:val="00EB430B"/>
    <w:rsid w:val="00EC11E3"/>
    <w:rsid w:val="00ED66BD"/>
    <w:rsid w:val="00F05DDA"/>
    <w:rsid w:val="00F31F86"/>
    <w:rsid w:val="00F34C41"/>
    <w:rsid w:val="00F7744F"/>
    <w:rsid w:val="00F83184"/>
    <w:rsid w:val="00F961BF"/>
    <w:rsid w:val="00FD2090"/>
    <w:rsid w:val="00FE1EB8"/>
    <w:rsid w:val="00FE50F1"/>
    <w:rsid w:val="00FE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79"/>
    <w:pPr>
      <w:spacing w:line="240" w:lineRule="auto"/>
      <w:ind w:firstLine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929EF"/>
    <w:pPr>
      <w:keepNext/>
      <w:spacing w:before="120" w:after="60" w:line="276" w:lineRule="auto"/>
      <w:ind w:firstLine="709"/>
      <w:jc w:val="center"/>
      <w:outlineLvl w:val="0"/>
    </w:pPr>
    <w:rPr>
      <w:b/>
      <w:iCs/>
      <w:sz w:val="24"/>
      <w:szCs w:val="24"/>
    </w:rPr>
  </w:style>
  <w:style w:type="paragraph" w:styleId="2">
    <w:name w:val="heading 2"/>
    <w:basedOn w:val="1"/>
    <w:next w:val="a"/>
    <w:link w:val="20"/>
    <w:qFormat/>
    <w:rsid w:val="005F2162"/>
    <w:pPr>
      <w:spacing w:before="240"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5F2162"/>
    <w:pPr>
      <w:keepNext/>
      <w:spacing w:before="120" w:after="60" w:line="276" w:lineRule="auto"/>
      <w:ind w:firstLine="709"/>
      <w:outlineLvl w:val="2"/>
    </w:pPr>
    <w:rPr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5F2162"/>
    <w:pPr>
      <w:keepNext/>
      <w:spacing w:line="276" w:lineRule="auto"/>
      <w:ind w:firstLine="709"/>
      <w:outlineLvl w:val="3"/>
    </w:pPr>
    <w:rPr>
      <w:iCs/>
      <w:sz w:val="24"/>
      <w:szCs w:val="24"/>
    </w:rPr>
  </w:style>
  <w:style w:type="paragraph" w:styleId="5">
    <w:name w:val="heading 5"/>
    <w:basedOn w:val="a"/>
    <w:next w:val="a"/>
    <w:link w:val="50"/>
    <w:qFormat/>
    <w:rsid w:val="005F2162"/>
    <w:pPr>
      <w:keepNext/>
      <w:spacing w:line="276" w:lineRule="auto"/>
      <w:ind w:right="57" w:firstLine="709"/>
      <w:outlineLvl w:val="4"/>
    </w:pPr>
    <w:rPr>
      <w:iCs/>
      <w:sz w:val="24"/>
      <w:szCs w:val="24"/>
    </w:rPr>
  </w:style>
  <w:style w:type="paragraph" w:styleId="6">
    <w:name w:val="heading 6"/>
    <w:basedOn w:val="a"/>
    <w:next w:val="a"/>
    <w:link w:val="60"/>
    <w:qFormat/>
    <w:rsid w:val="005F2162"/>
    <w:pPr>
      <w:keepNext/>
      <w:overflowPunct w:val="0"/>
      <w:autoSpaceDE w:val="0"/>
      <w:autoSpaceDN w:val="0"/>
      <w:adjustRightInd w:val="0"/>
      <w:spacing w:line="276" w:lineRule="auto"/>
      <w:ind w:left="284" w:hanging="284"/>
      <w:textAlignment w:val="baseline"/>
      <w:outlineLvl w:val="5"/>
    </w:pPr>
    <w:rPr>
      <w:iCs/>
      <w:sz w:val="24"/>
      <w:szCs w:val="24"/>
    </w:rPr>
  </w:style>
  <w:style w:type="paragraph" w:styleId="7">
    <w:name w:val="heading 7"/>
    <w:basedOn w:val="a"/>
    <w:next w:val="a"/>
    <w:link w:val="70"/>
    <w:qFormat/>
    <w:rsid w:val="005F2162"/>
    <w:pPr>
      <w:keepNext/>
      <w:overflowPunct w:val="0"/>
      <w:autoSpaceDE w:val="0"/>
      <w:autoSpaceDN w:val="0"/>
      <w:adjustRightInd w:val="0"/>
      <w:spacing w:line="276" w:lineRule="auto"/>
      <w:ind w:firstLine="709"/>
      <w:textAlignment w:val="baseline"/>
      <w:outlineLvl w:val="6"/>
    </w:pPr>
    <w:rPr>
      <w:iCs/>
      <w:sz w:val="24"/>
      <w:szCs w:val="24"/>
    </w:rPr>
  </w:style>
  <w:style w:type="paragraph" w:styleId="8">
    <w:name w:val="heading 8"/>
    <w:basedOn w:val="a"/>
    <w:next w:val="a"/>
    <w:link w:val="80"/>
    <w:qFormat/>
    <w:rsid w:val="005F2162"/>
    <w:pPr>
      <w:keepNext/>
      <w:overflowPunct w:val="0"/>
      <w:autoSpaceDE w:val="0"/>
      <w:autoSpaceDN w:val="0"/>
      <w:adjustRightInd w:val="0"/>
      <w:spacing w:line="276" w:lineRule="auto"/>
      <w:ind w:firstLine="720"/>
      <w:textAlignment w:val="baseline"/>
      <w:outlineLvl w:val="7"/>
    </w:pPr>
    <w:rPr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F2162"/>
    <w:pPr>
      <w:keepNext/>
      <w:spacing w:line="276" w:lineRule="auto"/>
      <w:ind w:left="57" w:right="57" w:firstLine="720"/>
      <w:outlineLvl w:val="8"/>
    </w:pPr>
    <w:rPr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9EF"/>
    <w:rPr>
      <w:b/>
    </w:rPr>
  </w:style>
  <w:style w:type="character" w:customStyle="1" w:styleId="20">
    <w:name w:val="Заголовок 2 Знак"/>
    <w:basedOn w:val="a0"/>
    <w:link w:val="2"/>
    <w:rsid w:val="005F2162"/>
    <w:rPr>
      <w:b/>
      <w:kern w:val="28"/>
      <w:sz w:val="24"/>
    </w:rPr>
  </w:style>
  <w:style w:type="character" w:customStyle="1" w:styleId="30">
    <w:name w:val="Заголовок 3 Знак"/>
    <w:basedOn w:val="a0"/>
    <w:link w:val="3"/>
    <w:uiPriority w:val="9"/>
    <w:rsid w:val="005F2162"/>
    <w:rPr>
      <w:b/>
      <w:sz w:val="24"/>
    </w:rPr>
  </w:style>
  <w:style w:type="character" w:customStyle="1" w:styleId="40">
    <w:name w:val="Заголовок 4 Знак"/>
    <w:basedOn w:val="a0"/>
    <w:link w:val="4"/>
    <w:rsid w:val="005F2162"/>
    <w:rPr>
      <w:b/>
      <w:sz w:val="24"/>
    </w:rPr>
  </w:style>
  <w:style w:type="character" w:customStyle="1" w:styleId="50">
    <w:name w:val="Заголовок 5 Знак"/>
    <w:basedOn w:val="a0"/>
    <w:link w:val="5"/>
    <w:rsid w:val="005F2162"/>
    <w:rPr>
      <w:b/>
      <w:bCs/>
      <w:iCs/>
      <w:sz w:val="24"/>
    </w:rPr>
  </w:style>
  <w:style w:type="character" w:customStyle="1" w:styleId="60">
    <w:name w:val="Заголовок 6 Знак"/>
    <w:basedOn w:val="a0"/>
    <w:link w:val="6"/>
    <w:rsid w:val="005F2162"/>
    <w:rPr>
      <w:b/>
      <w:sz w:val="24"/>
    </w:rPr>
  </w:style>
  <w:style w:type="character" w:customStyle="1" w:styleId="70">
    <w:name w:val="Заголовок 7 Знак"/>
    <w:basedOn w:val="a0"/>
    <w:link w:val="7"/>
    <w:rsid w:val="005F2162"/>
    <w:rPr>
      <w:b/>
      <w:sz w:val="24"/>
    </w:rPr>
  </w:style>
  <w:style w:type="character" w:customStyle="1" w:styleId="80">
    <w:name w:val="Заголовок 8 Знак"/>
    <w:basedOn w:val="a0"/>
    <w:link w:val="8"/>
    <w:rsid w:val="005F2162"/>
    <w:rPr>
      <w:b/>
      <w:sz w:val="24"/>
    </w:rPr>
  </w:style>
  <w:style w:type="character" w:customStyle="1" w:styleId="90">
    <w:name w:val="Заголовок 9 Знак"/>
    <w:basedOn w:val="a0"/>
    <w:link w:val="9"/>
    <w:rsid w:val="005F2162"/>
    <w:rPr>
      <w:b/>
      <w:bCs/>
      <w:sz w:val="24"/>
    </w:rPr>
  </w:style>
  <w:style w:type="character" w:customStyle="1" w:styleId="a3">
    <w:name w:val="Основной текст_"/>
    <w:basedOn w:val="a0"/>
    <w:link w:val="31"/>
    <w:rsid w:val="00432879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3"/>
    <w:rsid w:val="00432879"/>
    <w:pPr>
      <w:shd w:val="clear" w:color="auto" w:fill="FFFFFF"/>
      <w:spacing w:line="274" w:lineRule="exact"/>
      <w:ind w:hanging="360"/>
      <w:jc w:val="center"/>
    </w:pPr>
    <w:rPr>
      <w:iCs/>
      <w:sz w:val="23"/>
      <w:szCs w:val="23"/>
    </w:rPr>
  </w:style>
  <w:style w:type="table" w:styleId="a4">
    <w:name w:val="Table Grid"/>
    <w:basedOn w:val="a1"/>
    <w:uiPriority w:val="59"/>
    <w:rsid w:val="00C906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99"/>
    <w:qFormat/>
    <w:rsid w:val="00C90664"/>
    <w:pPr>
      <w:spacing w:line="240" w:lineRule="auto"/>
      <w:ind w:firstLine="0"/>
    </w:pPr>
    <w:rPr>
      <w:rFonts w:ascii="Calibri" w:hAnsi="Calibri"/>
      <w:sz w:val="22"/>
      <w:szCs w:val="22"/>
    </w:rPr>
  </w:style>
  <w:style w:type="character" w:customStyle="1" w:styleId="11">
    <w:name w:val="Заголовок №1_"/>
    <w:basedOn w:val="a0"/>
    <w:link w:val="12"/>
    <w:locked/>
    <w:rsid w:val="00AA571D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AA571D"/>
    <w:pPr>
      <w:shd w:val="clear" w:color="auto" w:fill="FFFFFF"/>
      <w:spacing w:line="274" w:lineRule="exact"/>
      <w:ind w:hanging="1340"/>
      <w:jc w:val="center"/>
      <w:outlineLvl w:val="0"/>
    </w:pPr>
    <w:rPr>
      <w:iCs/>
      <w:sz w:val="23"/>
      <w:szCs w:val="23"/>
    </w:rPr>
  </w:style>
  <w:style w:type="paragraph" w:customStyle="1" w:styleId="Style7">
    <w:name w:val="Style7"/>
    <w:basedOn w:val="a"/>
    <w:uiPriority w:val="99"/>
    <w:rsid w:val="00AA57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List Paragraph"/>
    <w:basedOn w:val="a"/>
    <w:link w:val="a7"/>
    <w:uiPriority w:val="1"/>
    <w:qFormat/>
    <w:rsid w:val="00C81A5C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C20B57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C20B57"/>
    <w:rPr>
      <w:iCs w:val="0"/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C20B57"/>
    <w:pPr>
      <w:widowControl w:val="0"/>
      <w:autoSpaceDE w:val="0"/>
      <w:autoSpaceDN w:val="0"/>
      <w:spacing w:before="64"/>
      <w:ind w:left="1882"/>
      <w:outlineLvl w:val="1"/>
    </w:pPr>
    <w:rPr>
      <w:b/>
      <w:bCs/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741E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1E2E"/>
    <w:rPr>
      <w:rFonts w:ascii="Tahoma" w:hAnsi="Tahoma" w:cs="Tahoma"/>
      <w:sz w:val="16"/>
      <w:szCs w:val="16"/>
    </w:rPr>
  </w:style>
  <w:style w:type="character" w:customStyle="1" w:styleId="65">
    <w:name w:val="Основной текст + Курсив65"/>
    <w:uiPriority w:val="99"/>
    <w:rsid w:val="00445945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FontStyle13">
    <w:name w:val="Font Style13"/>
    <w:uiPriority w:val="99"/>
    <w:rsid w:val="00BD1E7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uiPriority w:val="99"/>
    <w:rsid w:val="001C215B"/>
    <w:pPr>
      <w:autoSpaceDE w:val="0"/>
      <w:autoSpaceDN w:val="0"/>
      <w:adjustRightInd w:val="0"/>
      <w:spacing w:line="240" w:lineRule="auto"/>
      <w:ind w:firstLine="0"/>
    </w:pPr>
    <w:rPr>
      <w:color w:val="000000"/>
    </w:rPr>
  </w:style>
  <w:style w:type="character" w:customStyle="1" w:styleId="FontStyle11">
    <w:name w:val="Font Style11"/>
    <w:basedOn w:val="a0"/>
    <w:uiPriority w:val="99"/>
    <w:rsid w:val="001C215B"/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Обычный1"/>
    <w:rsid w:val="001C215B"/>
    <w:pPr>
      <w:ind w:firstLine="0"/>
    </w:pPr>
    <w:rPr>
      <w:rFonts w:ascii="Arial" w:eastAsia="Arial" w:hAnsi="Arial" w:cs="Arial"/>
      <w:sz w:val="22"/>
      <w:szCs w:val="22"/>
    </w:rPr>
  </w:style>
  <w:style w:type="character" w:customStyle="1" w:styleId="a7">
    <w:name w:val="Абзац списка Знак"/>
    <w:link w:val="a6"/>
    <w:uiPriority w:val="34"/>
    <w:locked/>
    <w:rsid w:val="00BD676B"/>
    <w:rPr>
      <w:sz w:val="20"/>
      <w:szCs w:val="20"/>
    </w:rPr>
  </w:style>
  <w:style w:type="paragraph" w:customStyle="1" w:styleId="Style6">
    <w:name w:val="Style6"/>
    <w:basedOn w:val="a"/>
    <w:uiPriority w:val="99"/>
    <w:rsid w:val="00BD676B"/>
    <w:pPr>
      <w:widowControl w:val="0"/>
      <w:autoSpaceDE w:val="0"/>
      <w:autoSpaceDN w:val="0"/>
      <w:adjustRightInd w:val="0"/>
      <w:spacing w:line="269" w:lineRule="exact"/>
      <w:ind w:firstLine="816"/>
      <w:jc w:val="both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BD676B"/>
    <w:rPr>
      <w:rFonts w:ascii="Times New Roman" w:hAnsi="Times New Roman" w:cs="Times New Roman"/>
      <w:b/>
      <w:bCs/>
      <w:sz w:val="22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A754C0"/>
  </w:style>
  <w:style w:type="character" w:styleId="ac">
    <w:name w:val="Hyperlink"/>
    <w:uiPriority w:val="99"/>
    <w:unhideWhenUsed/>
    <w:rsid w:val="00A754C0"/>
    <w:rPr>
      <w:color w:val="0000FF"/>
      <w:u w:val="single"/>
    </w:rPr>
  </w:style>
  <w:style w:type="table" w:customStyle="1" w:styleId="15">
    <w:name w:val="Сетка таблицы1"/>
    <w:basedOn w:val="a1"/>
    <w:next w:val="a4"/>
    <w:uiPriority w:val="39"/>
    <w:rsid w:val="00A754C0"/>
    <w:pPr>
      <w:spacing w:line="240" w:lineRule="auto"/>
      <w:ind w:firstLine="0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A754C0"/>
    <w:pPr>
      <w:spacing w:after="200" w:line="276" w:lineRule="auto"/>
    </w:pPr>
    <w:rPr>
      <w:rFonts w:ascii="Arial" w:eastAsia="Calibri" w:hAnsi="Arial"/>
      <w:lang w:val="x-none"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754C0"/>
    <w:rPr>
      <w:rFonts w:ascii="Arial" w:eastAsia="Calibri" w:hAnsi="Arial"/>
      <w:sz w:val="20"/>
      <w:szCs w:val="20"/>
      <w:lang w:val="x-none" w:eastAsia="en-US"/>
    </w:rPr>
  </w:style>
  <w:style w:type="character" w:styleId="af">
    <w:name w:val="annotation reference"/>
    <w:uiPriority w:val="99"/>
    <w:semiHidden/>
    <w:unhideWhenUsed/>
    <w:rsid w:val="00A754C0"/>
    <w:rPr>
      <w:sz w:val="16"/>
      <w:szCs w:val="16"/>
    </w:rPr>
  </w:style>
  <w:style w:type="paragraph" w:styleId="af0">
    <w:name w:val="Normal (Web)"/>
    <w:basedOn w:val="a"/>
    <w:unhideWhenUsed/>
    <w:rsid w:val="00A754C0"/>
    <w:pPr>
      <w:spacing w:before="100" w:beforeAutospacing="1" w:after="100" w:afterAutospacing="1"/>
    </w:pPr>
    <w:rPr>
      <w:rFonts w:ascii="Arial" w:hAnsi="Arial" w:cs="Arial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A754C0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A754C0"/>
    <w:rPr>
      <w:rFonts w:ascii="Arial" w:eastAsia="Calibri" w:hAnsi="Arial"/>
      <w:b/>
      <w:bCs/>
      <w:sz w:val="20"/>
      <w:szCs w:val="20"/>
      <w:lang w:val="x-none" w:eastAsia="en-US"/>
    </w:rPr>
  </w:style>
  <w:style w:type="character" w:customStyle="1" w:styleId="FontStyle30">
    <w:name w:val="Font Style30"/>
    <w:uiPriority w:val="99"/>
    <w:rsid w:val="00A754C0"/>
    <w:rPr>
      <w:rFonts w:ascii="Times New Roman" w:hAnsi="Times New Roman"/>
      <w:b/>
      <w:sz w:val="22"/>
    </w:rPr>
  </w:style>
  <w:style w:type="paragraph" w:customStyle="1" w:styleId="Style1">
    <w:name w:val="Style1"/>
    <w:basedOn w:val="a"/>
    <w:uiPriority w:val="99"/>
    <w:rsid w:val="00A754C0"/>
    <w:pPr>
      <w:widowControl w:val="0"/>
      <w:suppressAutoHyphens/>
      <w:spacing w:line="278" w:lineRule="exact"/>
      <w:jc w:val="center"/>
    </w:pPr>
    <w:rPr>
      <w:kern w:val="1"/>
      <w:sz w:val="24"/>
      <w:szCs w:val="24"/>
      <w:lang w:eastAsia="en-US"/>
    </w:rPr>
  </w:style>
  <w:style w:type="character" w:styleId="af3">
    <w:name w:val="FollowedHyperlink"/>
    <w:uiPriority w:val="99"/>
    <w:semiHidden/>
    <w:unhideWhenUsed/>
    <w:rsid w:val="00A754C0"/>
    <w:rPr>
      <w:color w:val="800080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A754C0"/>
  </w:style>
  <w:style w:type="paragraph" w:customStyle="1" w:styleId="af4">
    <w:name w:val="Знак Знак Знак Знак"/>
    <w:basedOn w:val="a"/>
    <w:uiPriority w:val="99"/>
    <w:rsid w:val="00A754C0"/>
    <w:rPr>
      <w:rFonts w:ascii="Verdana" w:hAnsi="Verdana" w:cs="Verdana"/>
      <w:lang w:val="en-US" w:eastAsia="en-US"/>
    </w:rPr>
  </w:style>
  <w:style w:type="paragraph" w:styleId="af5">
    <w:name w:val="footer"/>
    <w:basedOn w:val="a"/>
    <w:link w:val="af6"/>
    <w:uiPriority w:val="99"/>
    <w:rsid w:val="00A754C0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A754C0"/>
    <w:rPr>
      <w:lang w:val="x-none" w:eastAsia="x-none"/>
    </w:rPr>
  </w:style>
  <w:style w:type="character" w:styleId="af7">
    <w:name w:val="page number"/>
    <w:uiPriority w:val="99"/>
    <w:rsid w:val="00A754C0"/>
    <w:rPr>
      <w:rFonts w:cs="Times New Roman"/>
    </w:rPr>
  </w:style>
  <w:style w:type="paragraph" w:customStyle="1" w:styleId="16">
    <w:name w:val="Без интервала1"/>
    <w:aliases w:val="основа"/>
    <w:uiPriority w:val="99"/>
    <w:rsid w:val="00A754C0"/>
    <w:pPr>
      <w:spacing w:line="240" w:lineRule="auto"/>
    </w:pPr>
    <w:rPr>
      <w:sz w:val="28"/>
      <w:szCs w:val="22"/>
    </w:rPr>
  </w:style>
  <w:style w:type="character" w:styleId="af8">
    <w:name w:val="Emphasis"/>
    <w:uiPriority w:val="20"/>
    <w:qFormat/>
    <w:rsid w:val="00A754C0"/>
    <w:rPr>
      <w:rFonts w:cs="Times New Roman"/>
      <w:i/>
      <w:iCs/>
    </w:rPr>
  </w:style>
  <w:style w:type="paragraph" w:styleId="af9">
    <w:name w:val="header"/>
    <w:basedOn w:val="a"/>
    <w:link w:val="afa"/>
    <w:uiPriority w:val="99"/>
    <w:rsid w:val="00A754C0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a">
    <w:name w:val="Верхний колонтитул Знак"/>
    <w:basedOn w:val="a0"/>
    <w:link w:val="af9"/>
    <w:uiPriority w:val="99"/>
    <w:rsid w:val="00A754C0"/>
    <w:rPr>
      <w:lang w:val="x-none" w:eastAsia="x-none"/>
    </w:rPr>
  </w:style>
  <w:style w:type="paragraph" w:customStyle="1" w:styleId="afb">
    <w:name w:val="Знак"/>
    <w:basedOn w:val="a"/>
    <w:uiPriority w:val="99"/>
    <w:rsid w:val="00A754C0"/>
    <w:pPr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Strong"/>
    <w:uiPriority w:val="99"/>
    <w:qFormat/>
    <w:rsid w:val="00A754C0"/>
    <w:rPr>
      <w:rFonts w:cs="Times New Roman"/>
      <w:b/>
      <w:bCs/>
    </w:rPr>
  </w:style>
  <w:style w:type="paragraph" w:customStyle="1" w:styleId="51">
    <w:name w:val="Знак Знак Знак Знак5"/>
    <w:basedOn w:val="a"/>
    <w:uiPriority w:val="99"/>
    <w:rsid w:val="00A754C0"/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"/>
    <w:uiPriority w:val="99"/>
    <w:rsid w:val="00A754C0"/>
    <w:rPr>
      <w:rFonts w:ascii="Verdana" w:hAnsi="Verdana" w:cs="Verdana"/>
      <w:lang w:val="en-US" w:eastAsia="en-US"/>
    </w:rPr>
  </w:style>
  <w:style w:type="character" w:customStyle="1" w:styleId="afd">
    <w:name w:val="Цветовое выделение"/>
    <w:uiPriority w:val="99"/>
    <w:rsid w:val="00A754C0"/>
    <w:rPr>
      <w:b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A754C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">
    <w:name w:val="Прижатый влево"/>
    <w:basedOn w:val="a"/>
    <w:next w:val="a"/>
    <w:uiPriority w:val="99"/>
    <w:rsid w:val="00A754C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32">
    <w:name w:val="Знак Знак Знак Знак3"/>
    <w:basedOn w:val="a"/>
    <w:uiPriority w:val="99"/>
    <w:rsid w:val="00A754C0"/>
    <w:rPr>
      <w:rFonts w:ascii="Verdana" w:hAnsi="Verdana" w:cs="Verdana"/>
      <w:lang w:val="en-US" w:eastAsia="en-US"/>
    </w:rPr>
  </w:style>
  <w:style w:type="paragraph" w:customStyle="1" w:styleId="21">
    <w:name w:val="Знак Знак Знак Знак2"/>
    <w:basedOn w:val="a"/>
    <w:uiPriority w:val="99"/>
    <w:rsid w:val="00A754C0"/>
    <w:rPr>
      <w:rFonts w:ascii="Verdana" w:hAnsi="Verdana" w:cs="Verdan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A754C0"/>
    <w:rPr>
      <w:rFonts w:ascii="Verdana" w:hAnsi="Verdana" w:cs="Verdana"/>
      <w:lang w:val="en-US" w:eastAsia="en-US"/>
    </w:rPr>
  </w:style>
  <w:style w:type="paragraph" w:customStyle="1" w:styleId="style2">
    <w:name w:val="style2"/>
    <w:basedOn w:val="a"/>
    <w:uiPriority w:val="99"/>
    <w:rsid w:val="00A754C0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uiPriority w:val="99"/>
    <w:rsid w:val="00A754C0"/>
    <w:rPr>
      <w:rFonts w:cs="Times New Roman"/>
    </w:rPr>
  </w:style>
  <w:style w:type="table" w:customStyle="1" w:styleId="112">
    <w:name w:val="Сетка таблицы11"/>
    <w:basedOn w:val="a1"/>
    <w:next w:val="a4"/>
    <w:uiPriority w:val="59"/>
    <w:rsid w:val="00A754C0"/>
    <w:pPr>
      <w:spacing w:line="240" w:lineRule="auto"/>
      <w:ind w:firstLine="0"/>
    </w:pPr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754C0"/>
    <w:pPr>
      <w:spacing w:line="240" w:lineRule="auto"/>
      <w:ind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39"/>
    <w:rsid w:val="00A754C0"/>
    <w:pPr>
      <w:spacing w:line="240" w:lineRule="auto"/>
      <w:ind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4"/>
    <w:uiPriority w:val="59"/>
    <w:rsid w:val="00A754C0"/>
    <w:pPr>
      <w:spacing w:line="240" w:lineRule="auto"/>
      <w:ind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A754C0"/>
  </w:style>
  <w:style w:type="paragraph" w:customStyle="1" w:styleId="Osnova">
    <w:name w:val="Osnova"/>
    <w:basedOn w:val="a"/>
    <w:rsid w:val="00A754C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onsPlusNormal">
    <w:name w:val="ConsPlusNormal"/>
    <w:rsid w:val="00A754C0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0">
    <w:name w:val="c0"/>
    <w:basedOn w:val="a"/>
    <w:rsid w:val="00A754C0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A754C0"/>
  </w:style>
  <w:style w:type="paragraph" w:customStyle="1" w:styleId="Pa15">
    <w:name w:val="Pa15"/>
    <w:basedOn w:val="a"/>
    <w:next w:val="a"/>
    <w:uiPriority w:val="99"/>
    <w:rsid w:val="00A754C0"/>
    <w:pPr>
      <w:autoSpaceDE w:val="0"/>
      <w:autoSpaceDN w:val="0"/>
      <w:adjustRightInd w:val="0"/>
      <w:spacing w:line="201" w:lineRule="atLeast"/>
    </w:pPr>
    <w:rPr>
      <w:rFonts w:ascii="TextBookC" w:hAnsi="TextBookC"/>
      <w:sz w:val="24"/>
      <w:szCs w:val="24"/>
      <w:lang w:eastAsia="en-US"/>
    </w:rPr>
  </w:style>
  <w:style w:type="paragraph" w:customStyle="1" w:styleId="NoSpacing">
    <w:name w:val="No Spacing"/>
    <w:rsid w:val="00A754C0"/>
    <w:pPr>
      <w:spacing w:line="240" w:lineRule="auto"/>
      <w:ind w:firstLine="0"/>
    </w:pPr>
    <w:rPr>
      <w:rFonts w:ascii="Calibri" w:hAnsi="Calibri" w:cs="Calibri"/>
      <w:sz w:val="22"/>
      <w:szCs w:val="22"/>
      <w:lang w:eastAsia="en-US"/>
    </w:rPr>
  </w:style>
  <w:style w:type="character" w:customStyle="1" w:styleId="font101">
    <w:name w:val="font101"/>
    <w:rsid w:val="00A754C0"/>
    <w:rPr>
      <w:rFonts w:ascii="Calibri" w:hAnsi="Calibri" w:hint="default"/>
      <w:b/>
      <w:bCs/>
      <w:i/>
      <w:iCs/>
      <w:strike w:val="0"/>
      <w:dstrike w:val="0"/>
      <w:color w:val="000000"/>
      <w:sz w:val="22"/>
      <w:szCs w:val="22"/>
      <w:u w:val="none"/>
      <w:effect w:val="none"/>
    </w:rPr>
  </w:style>
  <w:style w:type="table" w:customStyle="1" w:styleId="42">
    <w:name w:val="Сетка таблицы4"/>
    <w:basedOn w:val="a1"/>
    <w:next w:val="a4"/>
    <w:uiPriority w:val="59"/>
    <w:rsid w:val="00A754C0"/>
    <w:pPr>
      <w:spacing w:line="240" w:lineRule="auto"/>
    </w:pPr>
    <w:rPr>
      <w:rFonts w:ascii="Liberation Serif" w:eastAsia="Calibri" w:hAnsi="Liberation Serif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54C0"/>
    <w:pPr>
      <w:widowControl w:val="0"/>
      <w:autoSpaceDE w:val="0"/>
      <w:autoSpaceDN w:val="0"/>
      <w:spacing w:line="240" w:lineRule="auto"/>
      <w:ind w:firstLine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A754C0"/>
    <w:pPr>
      <w:widowControl w:val="0"/>
      <w:autoSpaceDE w:val="0"/>
      <w:autoSpaceDN w:val="0"/>
      <w:spacing w:before="72"/>
      <w:ind w:left="856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754C0"/>
    <w:pPr>
      <w:widowControl w:val="0"/>
      <w:autoSpaceDE w:val="0"/>
      <w:autoSpaceDN w:val="0"/>
      <w:spacing w:line="258" w:lineRule="exact"/>
      <w:jc w:val="center"/>
    </w:pPr>
    <w:rPr>
      <w:sz w:val="22"/>
      <w:szCs w:val="22"/>
      <w:lang w:eastAsia="en-US"/>
    </w:rPr>
  </w:style>
  <w:style w:type="table" w:customStyle="1" w:styleId="52">
    <w:name w:val="Сетка таблицы5"/>
    <w:basedOn w:val="a1"/>
    <w:next w:val="a4"/>
    <w:uiPriority w:val="59"/>
    <w:rsid w:val="00A754C0"/>
    <w:pPr>
      <w:spacing w:line="240" w:lineRule="auto"/>
      <w:ind w:firstLine="0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chools.dnevnik.ru/reports/default.aspx?school=1000002961385&amp;report=progress-groups&amp;year=2019&amp;group=1587027105314514187&amp;periodNumber=0&amp;periodType=1" TargetMode="External"/><Relationship Id="rId18" Type="http://schemas.openxmlformats.org/officeDocument/2006/relationships/hyperlink" Target="https://schools.dnevnik.ru/reports/default.aspx?school=1000002961385&amp;report=progress-groups&amp;year=2019&amp;group=1586957831786996541&amp;periodNumber=0&amp;periodType=1" TargetMode="External"/><Relationship Id="rId26" Type="http://schemas.openxmlformats.org/officeDocument/2006/relationships/hyperlink" Target="https://schools.dnevnik.ru/reports/default.aspx?school=1000002961385&amp;report=progress-groups&amp;year=2019&amp;group=1587746104314703689&amp;periodNumber=0&amp;periodType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ols.dnevnik.ru/reports/default.aspx?school=1000002961385&amp;report=progress-groups&amp;year=2019&amp;group=1586955048648188718&amp;periodNumber=0&amp;periodType=1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schools.dnevnik.ru/reports/default.aspx?school=1000002961385&amp;report=progress-students&amp;year=2019&amp;group=1587722877131566753&amp;student=1000015173606&amp;wholeYear=True" TargetMode="External"/><Relationship Id="rId17" Type="http://schemas.openxmlformats.org/officeDocument/2006/relationships/hyperlink" Target="https://schools.dnevnik.ru/reports/default.aspx?school=1000002961385&amp;report=progress-students&amp;year=2019&amp;group=1587026053047526666&amp;student=1000010764961&amp;wholeYear=True" TargetMode="External"/><Relationship Id="rId25" Type="http://schemas.openxmlformats.org/officeDocument/2006/relationships/hyperlink" Target="https://schools.dnevnik.ru/reports/default.aspx?school=1000002961385&amp;report=progress-students&amp;year=2019&amp;group=1587743016233217847&amp;student=1000003175574&amp;wholeYear=Tru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chools.dnevnik.ru/reports/default.aspx?school=1000002961385&amp;report=progress-students&amp;year=2019&amp;group=1587026053047526666&amp;student=1000010764930&amp;wholeYear=True" TargetMode="External"/><Relationship Id="rId20" Type="http://schemas.openxmlformats.org/officeDocument/2006/relationships/hyperlink" Target="https://schools.dnevnik.ru/reports/default.aspx?school=1000002961385&amp;report=progress-groups&amp;year=2019&amp;group=1587738884474679065&amp;periodNumber=0&amp;periodType=1" TargetMode="External"/><Relationship Id="rId29" Type="http://schemas.openxmlformats.org/officeDocument/2006/relationships/hyperlink" Target="https://schools.dnevnik.ru/reports/default.aspx?school=1000002961385&amp;report=progress-students&amp;year=2019&amp;group=1587743969715957563&amp;student=1000003180806&amp;wholeYear=Tru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s.dnevnik.ru/reports/default.aspx?school=1000002961385&amp;report=progress-students&amp;year=2019&amp;group=1587722877131566753&amp;student=1000015173563&amp;wholeYear=True" TargetMode="External"/><Relationship Id="rId24" Type="http://schemas.openxmlformats.org/officeDocument/2006/relationships/hyperlink" Target="https://schools.dnevnik.ru/reports/default.aspx?school=1000002961385&amp;report=progress-groups&amp;year=2019&amp;group=1587743016233217847&amp;periodNumber=0&amp;periodType=1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schools.dnevnik.ru/reports/default.aspx?school=1000002961385&amp;report=progress-groups&amp;year=2019&amp;group=1587026053047526666&amp;periodNumber=0&amp;periodType=1" TargetMode="External"/><Relationship Id="rId23" Type="http://schemas.openxmlformats.org/officeDocument/2006/relationships/hyperlink" Target="https://schools.dnevnik.ru/reports/default.aspx?school=1000002961385&amp;report=progress-groups&amp;year=2019&amp;group=1587741929606491953&amp;periodNumber=0&amp;periodType=1" TargetMode="External"/><Relationship Id="rId28" Type="http://schemas.openxmlformats.org/officeDocument/2006/relationships/hyperlink" Target="https://schools.dnevnik.ru/reports/default.aspx?school=1000002961385&amp;report=progress-groups&amp;year=2019&amp;group=1587743969715957563&amp;periodNumber=0&amp;periodType=1" TargetMode="External"/><Relationship Id="rId10" Type="http://schemas.openxmlformats.org/officeDocument/2006/relationships/hyperlink" Target="https://schools.dnevnik.ru/reports/default.aspx?school=1000002961385&amp;report=progress-groups&amp;year=2019&amp;group=1587722877131566753&amp;periodNumber=0&amp;periodType=1" TargetMode="External"/><Relationship Id="rId19" Type="http://schemas.openxmlformats.org/officeDocument/2006/relationships/hyperlink" Target="https://schools.dnevnik.ru/reports/default.aspx?school=1000002961385&amp;report=progress-groups&amp;year=2019&amp;group=1586956886894191417&amp;periodNumber=0&amp;periodType=1" TargetMode="External"/><Relationship Id="rId31" Type="http://schemas.openxmlformats.org/officeDocument/2006/relationships/hyperlink" Target="https://schools.dnevnik.ru/reports/default.aspx?school=1000002961385&amp;report=progress-groups&amp;year=2019&amp;group=1585066268060289955&amp;periodNumber=0&amp;periodType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chkalovschool.uoirbitmo.ru" TargetMode="External"/><Relationship Id="rId14" Type="http://schemas.openxmlformats.org/officeDocument/2006/relationships/hyperlink" Target="https://schools.dnevnik.ru/reports/default.aspx?school=1000002961385&amp;report=progress-students&amp;year=2019&amp;group=1587027105314514187&amp;student=1000013533908&amp;wholeYear=True" TargetMode="External"/><Relationship Id="rId22" Type="http://schemas.openxmlformats.org/officeDocument/2006/relationships/hyperlink" Target="https://schools.dnevnik.ru/reports/default.aspx?school=1000002961385&amp;report=progress-groups&amp;year=2019&amp;group=1586956590541447992&amp;periodNumber=0&amp;periodType=1" TargetMode="External"/><Relationship Id="rId27" Type="http://schemas.openxmlformats.org/officeDocument/2006/relationships/hyperlink" Target="https://schools.dnevnik.ru/reports/default.aspx?school=1000002961385&amp;report=progress-groups&amp;year=2019&amp;group=1587743505859489594&amp;periodNumber=0&amp;periodType=1" TargetMode="External"/><Relationship Id="rId30" Type="http://schemas.openxmlformats.org/officeDocument/2006/relationships/hyperlink" Target="https://schools.dnevnik.ru/reports/default.aspx?school=1000002961385&amp;report=progress-students&amp;year=2019&amp;group=1587743969715957563&amp;student=1000003180963&amp;wholeYear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992C-BBF3-4E8A-8B2F-CCDC2F8A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9571</Words>
  <Characters>54559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324</cp:lastModifiedBy>
  <cp:revision>2</cp:revision>
  <cp:lastPrinted>2021-08-22T12:46:00Z</cp:lastPrinted>
  <dcterms:created xsi:type="dcterms:W3CDTF">2021-08-22T12:51:00Z</dcterms:created>
  <dcterms:modified xsi:type="dcterms:W3CDTF">2021-08-22T12:51:00Z</dcterms:modified>
</cp:coreProperties>
</file>